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CFE" w:rsidRPr="00F64CFE" w:rsidRDefault="004A7BF4" w:rsidP="00F64CFE">
      <w:pPr>
        <w:autoSpaceDN w:val="0"/>
        <w:spacing w:after="0" w:line="240" w:lineRule="auto"/>
        <w:ind w:left="567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41.95pt;margin-top:-17.35pt;width:237.45pt;height:7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A7BB0" w:rsidRPr="00733432" w:rsidRDefault="005A7BB0" w:rsidP="00F64CFE">
                  <w:pPr>
                    <w:jc w:val="both"/>
                    <w:rPr>
                      <w:rFonts w:ascii="Times New Roman" w:hAnsi="Times New Roman" w:cs="Times New Roman"/>
                      <w:sz w:val="20"/>
                      <w:szCs w:val="20"/>
                    </w:rPr>
                  </w:pPr>
                  <w:r w:rsidRPr="00733432">
                    <w:rPr>
                      <w:rFonts w:ascii="Times New Roman" w:hAnsi="Times New Roman" w:cs="Times New Roman"/>
                      <w:sz w:val="20"/>
                      <w:szCs w:val="20"/>
                    </w:rPr>
                    <w:t xml:space="preserve">Приложение к ОПОП по направлению подготовки 44.03.01 педагогическое образование  (уровень бакалавриата), Направленность (профиль) программы «Начальное образование», утв. приказом ректора ОмГА от </w:t>
                  </w:r>
                  <w:r w:rsidR="0019401D" w:rsidRPr="0019401D">
                    <w:rPr>
                      <w:rFonts w:ascii="Times New Roman" w:hAnsi="Times New Roman" w:cs="Times New Roman"/>
                      <w:sz w:val="20"/>
                      <w:szCs w:val="20"/>
                    </w:rPr>
                    <w:t>2</w:t>
                  </w:r>
                  <w:r w:rsidR="00790AF0">
                    <w:rPr>
                      <w:rFonts w:ascii="Times New Roman" w:hAnsi="Times New Roman" w:cs="Times New Roman"/>
                      <w:sz w:val="20"/>
                      <w:szCs w:val="20"/>
                    </w:rPr>
                    <w:t>8.03.2022 №28</w:t>
                  </w:r>
                </w:p>
                <w:p w:rsidR="005A7BB0" w:rsidRPr="00D529B2" w:rsidRDefault="005A7BB0" w:rsidP="00F64CFE"/>
              </w:txbxContent>
            </v:textbox>
          </v:shape>
        </w:pict>
      </w: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autoSpaceDN w:val="0"/>
        <w:spacing w:after="0" w:line="240" w:lineRule="auto"/>
        <w:ind w:left="5670"/>
        <w:rPr>
          <w:rFonts w:ascii="Times New Roman" w:eastAsia="Times New Roman" w:hAnsi="Times New Roman" w:cs="Times New Roman"/>
          <w:b/>
          <w:bCs/>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Частное учреждение образовательная организация высшего образования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sidRPr="00F64CFE">
        <w:rPr>
          <w:rFonts w:ascii="Times New Roman" w:eastAsia="Times New Roman" w:hAnsi="Times New Roman" w:cs="Times New Roman"/>
          <w:noProof/>
          <w:color w:val="000000"/>
          <w:sz w:val="28"/>
          <w:szCs w:val="28"/>
          <w:lang w:eastAsia="ru-RU"/>
        </w:rPr>
        <w:t>«Омская гуманитарная академия»</w: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sz w:val="28"/>
          <w:szCs w:val="28"/>
          <w:lang w:eastAsia="ru-RU"/>
        </w:rPr>
      </w:pPr>
      <w:r w:rsidRPr="00F64CFE">
        <w:rPr>
          <w:rFonts w:ascii="Times New Roman" w:eastAsia="Times New Roman" w:hAnsi="Times New Roman" w:cs="Times New Roman"/>
          <w:noProof/>
          <w:sz w:val="28"/>
          <w:szCs w:val="28"/>
          <w:lang w:eastAsia="ru-RU"/>
        </w:rPr>
        <w:t>Кафедра «Педагогики, психологии и социальной работы»</w:t>
      </w:r>
    </w:p>
    <w:p w:rsidR="00F64CFE" w:rsidRPr="00F64CFE" w:rsidRDefault="004A7BF4"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r>
        <w:rPr>
          <w:rFonts w:ascii="Times New Roman" w:eastAsia="Times New Roman" w:hAnsi="Times New Roman" w:cs="Times New Roman"/>
          <w:noProof/>
          <w:sz w:val="20"/>
          <w:szCs w:val="20"/>
          <w:lang w:eastAsia="ru-RU"/>
        </w:rPr>
        <w:pict>
          <v:shape id="Надпись 2" o:spid="_x0000_s1027" type="#_x0000_t202" style="position:absolute;left:0;text-align:left;margin-left:253.15pt;margin-top:11.25pt;width:187.05pt;height:102.4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A7BB0" w:rsidRPr="00F64CFE" w:rsidRDefault="005A7BB0"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УТВЕРЖДАЮ:</w:t>
                  </w:r>
                </w:p>
                <w:p w:rsidR="005A7BB0" w:rsidRPr="00F64CFE" w:rsidRDefault="005A7BB0"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Ректор, д.фил.н., профессор</w:t>
                  </w:r>
                </w:p>
                <w:p w:rsidR="005A7BB0" w:rsidRPr="00F64CFE" w:rsidRDefault="005A7BB0"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______________А.Э. Еремеев</w:t>
                  </w:r>
                </w:p>
                <w:p w:rsidR="005A7BB0" w:rsidRPr="00F64CFE" w:rsidRDefault="005A7BB0" w:rsidP="00F64CFE">
                  <w:pPr>
                    <w:spacing w:line="240" w:lineRule="auto"/>
                    <w:jc w:val="center"/>
                    <w:rPr>
                      <w:rFonts w:ascii="Times New Roman" w:hAnsi="Times New Roman" w:cs="Times New Roman"/>
                      <w:sz w:val="24"/>
                      <w:szCs w:val="24"/>
                    </w:rPr>
                  </w:pPr>
                  <w:r w:rsidRPr="00F64CFE">
                    <w:rPr>
                      <w:rFonts w:ascii="Times New Roman" w:hAnsi="Times New Roman" w:cs="Times New Roman"/>
                      <w:sz w:val="24"/>
                      <w:szCs w:val="24"/>
                    </w:rPr>
                    <w:t xml:space="preserve">                              </w:t>
                  </w:r>
                  <w:r w:rsidR="00790AF0">
                    <w:rPr>
                      <w:rFonts w:ascii="Times New Roman" w:hAnsi="Times New Roman" w:cs="Times New Roman"/>
                      <w:sz w:val="24"/>
                      <w:szCs w:val="24"/>
                    </w:rPr>
                    <w:t>28.03.2022</w:t>
                  </w:r>
                  <w:r w:rsidR="0019401D">
                    <w:rPr>
                      <w:rFonts w:ascii="Times New Roman" w:hAnsi="Times New Roman" w:cs="Times New Roman"/>
                      <w:sz w:val="24"/>
                      <w:szCs w:val="24"/>
                    </w:rPr>
                    <w:t xml:space="preserve"> </w:t>
                  </w:r>
                  <w:r w:rsidRPr="00F64CFE">
                    <w:rPr>
                      <w:rFonts w:ascii="Times New Roman" w:hAnsi="Times New Roman" w:cs="Times New Roman"/>
                      <w:sz w:val="24"/>
                      <w:szCs w:val="24"/>
                    </w:rPr>
                    <w:t>г.</w:t>
                  </w:r>
                </w:p>
              </w:txbxContent>
            </v:textbox>
          </v:shape>
        </w:pict>
      </w: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noProof/>
          <w:color w:val="000000"/>
          <w:sz w:val="28"/>
          <w:szCs w:val="28"/>
          <w:lang w:eastAsia="ru-RU"/>
        </w:rPr>
      </w:pPr>
    </w:p>
    <w:p w:rsidR="00F64CFE" w:rsidRPr="00F64CFE" w:rsidRDefault="00F64CFE" w:rsidP="00733432">
      <w:pPr>
        <w:widowControl w:val="0"/>
        <w:autoSpaceDN w:val="0"/>
        <w:spacing w:after="0" w:line="240" w:lineRule="auto"/>
        <w:ind w:right="1"/>
        <w:contextualSpacing/>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N w:val="0"/>
        <w:spacing w:after="0" w:line="240" w:lineRule="auto"/>
        <w:ind w:right="1"/>
        <w:contextualSpacing/>
        <w:jc w:val="center"/>
        <w:rPr>
          <w:rFonts w:ascii="Times New Roman" w:eastAsia="Times New Roman" w:hAnsi="Times New Roman" w:cs="Times New Roman"/>
          <w:b/>
          <w:color w:val="000000"/>
          <w:sz w:val="24"/>
          <w:szCs w:val="24"/>
          <w:lang w:eastAsia="ru-RU"/>
        </w:rPr>
      </w:pPr>
    </w:p>
    <w:p w:rsidR="00F64CFE" w:rsidRPr="00F64CFE" w:rsidRDefault="00F64CFE" w:rsidP="00733432">
      <w:pPr>
        <w:widowControl w:val="0"/>
        <w:suppressAutoHyphens/>
        <w:autoSpaceDE w:val="0"/>
        <w:autoSpaceDN w:val="0"/>
        <w:adjustRightInd w:val="0"/>
        <w:spacing w:after="0" w:line="240" w:lineRule="auto"/>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F64CFE" w:rsidRPr="00F64CFE" w:rsidRDefault="00F64CFE" w:rsidP="00F64CFE">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F64CFE">
        <w:rPr>
          <w:rFonts w:ascii="Times New Roman" w:eastAsia="SimSun" w:hAnsi="Times New Roman" w:cs="Times New Roman"/>
          <w:color w:val="000000"/>
          <w:kern w:val="2"/>
          <w:sz w:val="24"/>
          <w:szCs w:val="24"/>
          <w:lang w:eastAsia="hi-IN" w:bidi="hi-IN"/>
        </w:rPr>
        <w:t>РАБОЧАЯ ПРОГРАММА ДИСЦИПЛИНЫ</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bCs/>
          <w:color w:val="000000"/>
          <w:sz w:val="40"/>
          <w:szCs w:val="40"/>
          <w:lang w:eastAsia="ru-RU"/>
        </w:rPr>
      </w:pPr>
      <w:r w:rsidRPr="00F64CFE">
        <w:rPr>
          <w:rFonts w:ascii="Times New Roman" w:eastAsia="Times New Roman" w:hAnsi="Times New Roman" w:cs="Times New Roman"/>
          <w:b/>
          <w:bCs/>
          <w:color w:val="000000"/>
          <w:sz w:val="40"/>
          <w:szCs w:val="40"/>
          <w:lang w:eastAsia="ru-RU"/>
        </w:rPr>
        <w:t>Технологии обучения младших школьников истории и обществознанию</w:t>
      </w:r>
    </w:p>
    <w:p w:rsidR="00F64CFE" w:rsidRPr="00F64CFE" w:rsidRDefault="00F64CFE" w:rsidP="00F64CFE">
      <w:pPr>
        <w:spacing w:after="0" w:line="240" w:lineRule="auto"/>
        <w:jc w:val="center"/>
        <w:rPr>
          <w:rFonts w:ascii="Times New Roman" w:eastAsia="Times New Roman" w:hAnsi="Times New Roman" w:cs="Times New Roman"/>
          <w:sz w:val="28"/>
          <w:szCs w:val="28"/>
          <w:lang w:eastAsia="ru-RU"/>
        </w:rPr>
      </w:pPr>
      <w:r w:rsidRPr="00F64CFE">
        <w:rPr>
          <w:rFonts w:ascii="Times New Roman" w:eastAsia="Times New Roman" w:hAnsi="Times New Roman" w:cs="Times New Roman"/>
          <w:sz w:val="28"/>
          <w:szCs w:val="28"/>
          <w:lang w:eastAsia="ru-RU"/>
        </w:rPr>
        <w:t>Б1.В.09</w:t>
      </w:r>
    </w:p>
    <w:p w:rsidR="00F64CFE" w:rsidRPr="00F64CFE"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по основной профессиональной образовательной программе высшего образования – </w:t>
      </w:r>
    </w:p>
    <w:p w:rsidR="00F64CFE" w:rsidRPr="00F64CFE" w:rsidRDefault="00F64CFE" w:rsidP="00F64CFE">
      <w:pPr>
        <w:widowControl w:val="0"/>
        <w:spacing w:after="0" w:line="240" w:lineRule="auto"/>
        <w:ind w:right="1"/>
        <w:contextualSpacing/>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программе бакалавриата</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sz w:val="24"/>
          <w:szCs w:val="24"/>
          <w:lang w:eastAsia="ru-RU"/>
        </w:rPr>
        <w:t>программа академического бакалавриата)</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sz w:val="24"/>
          <w:szCs w:val="24"/>
          <w:lang w:eastAsia="ru-RU"/>
        </w:rPr>
      </w:pPr>
    </w:p>
    <w:p w:rsidR="00F64CFE" w:rsidRPr="00F64CFE" w:rsidRDefault="00F64CFE" w:rsidP="00F64CFE">
      <w:pPr>
        <w:suppressAutoHyphens/>
        <w:autoSpaceDN w:val="0"/>
        <w:spacing w:after="0" w:line="240" w:lineRule="auto"/>
        <w:jc w:val="center"/>
        <w:rPr>
          <w:rFonts w:ascii="Times New Roman" w:eastAsia="Times New Roman" w:hAnsi="Times New Roman" w:cs="Times New Roman"/>
          <w:sz w:val="28"/>
          <w:szCs w:val="28"/>
          <w:lang w:eastAsia="ru-RU"/>
        </w:rPr>
      </w:pP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sz w:val="28"/>
          <w:szCs w:val="28"/>
          <w:lang w:eastAsia="ru-RU"/>
        </w:rPr>
        <w:t>Направление подготовки</w:t>
      </w:r>
      <w:r w:rsidRPr="00F64CFE">
        <w:rPr>
          <w:rFonts w:ascii="Times New Roman" w:eastAsia="Times New Roman" w:hAnsi="Times New Roman" w:cs="Times New Roman"/>
          <w:b/>
          <w:sz w:val="28"/>
          <w:szCs w:val="28"/>
          <w:lang w:eastAsia="ru-RU"/>
        </w:rPr>
        <w:t>: 44.03.01 педагогическое образование</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b/>
          <w:sz w:val="28"/>
          <w:szCs w:val="28"/>
          <w:lang w:eastAsia="ru-RU"/>
        </w:rPr>
        <w:t xml:space="preserve"> (уровень бакалавриата) </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sz w:val="28"/>
          <w:szCs w:val="28"/>
          <w:lang w:eastAsia="ru-RU"/>
        </w:rPr>
      </w:pP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sz w:val="28"/>
          <w:szCs w:val="28"/>
          <w:lang w:eastAsia="ru-RU"/>
        </w:rPr>
        <w:t xml:space="preserve">Направленность (профиль) программы: </w:t>
      </w:r>
      <w:r w:rsidRPr="00F64CFE">
        <w:rPr>
          <w:rFonts w:ascii="Times New Roman" w:eastAsia="Times New Roman" w:hAnsi="Times New Roman" w:cs="Times New Roman"/>
          <w:b/>
          <w:sz w:val="28"/>
          <w:szCs w:val="28"/>
          <w:lang w:eastAsia="ru-RU"/>
        </w:rPr>
        <w:t>«Начальное образование»</w:t>
      </w:r>
    </w:p>
    <w:p w:rsidR="00F64CFE" w:rsidRPr="00F64CFE" w:rsidRDefault="00F64CFE" w:rsidP="00F64CFE">
      <w:pPr>
        <w:suppressAutoHyphens/>
        <w:autoSpaceDN w:val="0"/>
        <w:spacing w:after="0" w:line="240" w:lineRule="auto"/>
        <w:rPr>
          <w:rFonts w:ascii="Times New Roman" w:eastAsia="Times New Roman" w:hAnsi="Times New Roman" w:cs="Times New Roman"/>
          <w:b/>
          <w:sz w:val="24"/>
          <w:szCs w:val="24"/>
          <w:lang w:eastAsia="ru-RU"/>
        </w:rPr>
      </w:pPr>
    </w:p>
    <w:p w:rsidR="00F64CFE" w:rsidRPr="00F64CFE" w:rsidRDefault="00F64CFE" w:rsidP="00F64CFE">
      <w:pPr>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Виды профессиональной деятельности: педагогический (основной), исследовательский</w:t>
      </w:r>
    </w:p>
    <w:p w:rsidR="00F64CFE" w:rsidRPr="00F64CFE" w:rsidRDefault="00F64CFE" w:rsidP="00F64CFE">
      <w:pPr>
        <w:spacing w:after="0" w:line="240" w:lineRule="auto"/>
        <w:jc w:val="center"/>
        <w:rPr>
          <w:rFonts w:ascii="Times New Roman" w:eastAsia="SimSun" w:hAnsi="Times New Roman" w:cs="Times New Roman"/>
          <w:kern w:val="2"/>
          <w:sz w:val="24"/>
          <w:szCs w:val="24"/>
          <w:lang w:eastAsia="hi-IN" w:bidi="hi-IN"/>
        </w:rPr>
      </w:pPr>
    </w:p>
    <w:p w:rsidR="00733432" w:rsidRPr="00733432" w:rsidRDefault="00733432" w:rsidP="00733432">
      <w:pPr>
        <w:suppressAutoHyphens/>
        <w:jc w:val="center"/>
        <w:rPr>
          <w:rFonts w:ascii="Times New Roman" w:eastAsia="SimSun" w:hAnsi="Times New Roman" w:cs="Times New Roman"/>
          <w:b/>
          <w:kern w:val="2"/>
          <w:sz w:val="24"/>
          <w:szCs w:val="24"/>
          <w:lang w:eastAsia="hi-IN" w:bidi="hi-IN"/>
        </w:rPr>
      </w:pPr>
      <w:r w:rsidRPr="00733432">
        <w:rPr>
          <w:rFonts w:ascii="Times New Roman" w:eastAsia="SimSun" w:hAnsi="Times New Roman" w:cs="Times New Roman"/>
          <w:b/>
          <w:kern w:val="2"/>
          <w:sz w:val="24"/>
          <w:szCs w:val="24"/>
          <w:lang w:eastAsia="hi-IN" w:bidi="hi-IN"/>
        </w:rPr>
        <w:t>Для обучающихся:</w:t>
      </w:r>
    </w:p>
    <w:p w:rsidR="00733432" w:rsidRPr="00733432" w:rsidRDefault="00733432" w:rsidP="00733432">
      <w:pPr>
        <w:suppressAutoHyphens/>
        <w:jc w:val="center"/>
        <w:rPr>
          <w:rFonts w:ascii="Times New Roman" w:eastAsia="SimSun" w:hAnsi="Times New Roman" w:cs="Times New Roman"/>
          <w:b/>
          <w:kern w:val="2"/>
          <w:sz w:val="24"/>
          <w:szCs w:val="24"/>
          <w:lang w:eastAsia="hi-IN" w:bidi="hi-IN"/>
        </w:rPr>
      </w:pPr>
    </w:p>
    <w:p w:rsidR="00E60E80" w:rsidRPr="00E60E80" w:rsidRDefault="00E60E80" w:rsidP="00E60E80">
      <w:pPr>
        <w:suppressAutoHyphens/>
        <w:jc w:val="center"/>
        <w:rPr>
          <w:rFonts w:ascii="Times New Roman" w:eastAsia="SimSun" w:hAnsi="Times New Roman" w:cs="Times New Roman"/>
          <w:kern w:val="2"/>
          <w:sz w:val="24"/>
          <w:szCs w:val="24"/>
          <w:lang w:eastAsia="hi-IN" w:bidi="hi-IN"/>
        </w:rPr>
      </w:pPr>
    </w:p>
    <w:p w:rsidR="00E60E80" w:rsidRPr="00E60E80" w:rsidRDefault="00E60E80" w:rsidP="00E60E80">
      <w:pPr>
        <w:suppressAutoHyphens/>
        <w:jc w:val="center"/>
        <w:rPr>
          <w:rFonts w:ascii="Times New Roman" w:eastAsia="SimSun" w:hAnsi="Times New Roman" w:cs="Times New Roman"/>
          <w:kern w:val="2"/>
          <w:sz w:val="24"/>
          <w:szCs w:val="24"/>
          <w:lang w:eastAsia="hi-IN" w:bidi="hi-IN"/>
        </w:rPr>
      </w:pPr>
      <w:r w:rsidRPr="00E60E80">
        <w:rPr>
          <w:rFonts w:ascii="Times New Roman" w:eastAsia="SimSun" w:hAnsi="Times New Roman" w:cs="Times New Roman"/>
          <w:kern w:val="2"/>
          <w:sz w:val="24"/>
          <w:szCs w:val="24"/>
          <w:lang w:eastAsia="hi-IN" w:bidi="hi-IN"/>
        </w:rPr>
        <w:t>заочной формы обучения  2018 года набора соответственно</w:t>
      </w:r>
    </w:p>
    <w:p w:rsidR="00733432" w:rsidRPr="00733432" w:rsidRDefault="00733432" w:rsidP="00E60E80">
      <w:pPr>
        <w:suppressAutoHyphens/>
        <w:jc w:val="center"/>
        <w:rPr>
          <w:rFonts w:ascii="Times New Roman" w:eastAsia="SimSun" w:hAnsi="Times New Roman" w:cs="Times New Roman"/>
          <w:color w:val="000000"/>
          <w:kern w:val="2"/>
          <w:sz w:val="24"/>
          <w:szCs w:val="24"/>
          <w:lang w:eastAsia="hi-IN" w:bidi="hi-IN"/>
        </w:rPr>
      </w:pPr>
    </w:p>
    <w:p w:rsidR="00733432" w:rsidRPr="00733432" w:rsidRDefault="00733432" w:rsidP="00733432">
      <w:pPr>
        <w:suppressAutoHyphens/>
        <w:jc w:val="center"/>
        <w:rPr>
          <w:rFonts w:ascii="Times New Roman" w:eastAsia="SimSun" w:hAnsi="Times New Roman" w:cs="Times New Roman"/>
          <w:color w:val="000000"/>
          <w:kern w:val="2"/>
          <w:sz w:val="24"/>
          <w:szCs w:val="24"/>
          <w:lang w:eastAsia="hi-IN" w:bidi="hi-IN"/>
        </w:rPr>
      </w:pPr>
    </w:p>
    <w:p w:rsidR="00733432" w:rsidRPr="00733432" w:rsidRDefault="00733432" w:rsidP="00733432">
      <w:pPr>
        <w:suppressAutoHyphens/>
        <w:contextualSpacing/>
        <w:rPr>
          <w:rFonts w:ascii="Times New Roman" w:eastAsia="SimSun" w:hAnsi="Times New Roman" w:cs="Times New Roman"/>
          <w:color w:val="000000"/>
          <w:kern w:val="2"/>
          <w:sz w:val="24"/>
          <w:szCs w:val="24"/>
          <w:lang w:eastAsia="hi-IN" w:bidi="hi-IN"/>
        </w:rPr>
      </w:pPr>
    </w:p>
    <w:p w:rsidR="00733432" w:rsidRPr="00733432" w:rsidRDefault="00733432" w:rsidP="00733432">
      <w:pPr>
        <w:suppressAutoHyphens/>
        <w:contextualSpacing/>
        <w:rPr>
          <w:rFonts w:ascii="Times New Roman" w:eastAsia="SimSun" w:hAnsi="Times New Roman" w:cs="Times New Roman"/>
          <w:color w:val="000000"/>
          <w:kern w:val="2"/>
          <w:sz w:val="24"/>
          <w:szCs w:val="24"/>
          <w:lang w:eastAsia="hi-IN" w:bidi="hi-IN"/>
        </w:rPr>
      </w:pPr>
    </w:p>
    <w:p w:rsidR="00733432" w:rsidRPr="00733432" w:rsidRDefault="0019401D" w:rsidP="0019401D">
      <w:pPr>
        <w:suppressAutoHyphens/>
        <w:contextualSpacing/>
        <w:jc w:val="center"/>
        <w:rPr>
          <w:rFonts w:ascii="Times New Roman" w:eastAsia="Courier New" w:hAnsi="Times New Roman" w:cs="Times New Roman"/>
          <w:b/>
          <w:bCs/>
          <w:color w:val="000000"/>
          <w:sz w:val="24"/>
          <w:szCs w:val="24"/>
        </w:rPr>
      </w:pPr>
      <w:r>
        <w:rPr>
          <w:rFonts w:ascii="Times New Roman" w:hAnsi="Times New Roman" w:cs="Times New Roman"/>
          <w:color w:val="000000"/>
          <w:sz w:val="24"/>
          <w:szCs w:val="24"/>
        </w:rPr>
        <w:t>Омск 202</w:t>
      </w:r>
      <w:r w:rsidR="00790AF0">
        <w:rPr>
          <w:rFonts w:ascii="Times New Roman" w:hAnsi="Times New Roman" w:cs="Times New Roman"/>
          <w:color w:val="000000"/>
          <w:sz w:val="24"/>
          <w:szCs w:val="24"/>
        </w:rPr>
        <w:t>2</w:t>
      </w: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64CFE" w:rsidRPr="00F64CFE" w:rsidRDefault="00F64CFE" w:rsidP="00F64CFE">
      <w:pPr>
        <w:rPr>
          <w:rFonts w:ascii="Times New Roman" w:eastAsia="SimSun" w:hAnsi="Times New Roman" w:cs="Times New Roman"/>
          <w:b/>
          <w:color w:val="000000"/>
          <w:kern w:val="2"/>
          <w:sz w:val="24"/>
          <w:szCs w:val="24"/>
          <w:lang w:eastAsia="hi-IN" w:bidi="hi-IN"/>
        </w:rPr>
      </w:pPr>
    </w:p>
    <w:p w:rsidR="00F64CFE" w:rsidRPr="008D78A3" w:rsidRDefault="00F64CFE" w:rsidP="008D78A3">
      <w:pPr>
        <w:spacing w:after="0" w:line="240" w:lineRule="auto"/>
        <w:rPr>
          <w:rFonts w:ascii="Times New Roman" w:eastAsia="Times New Roman" w:hAnsi="Times New Roman" w:cs="Times New Roman"/>
          <w:color w:val="000000"/>
          <w:spacing w:val="-3"/>
          <w:sz w:val="24"/>
          <w:szCs w:val="24"/>
        </w:rPr>
      </w:pPr>
      <w:r w:rsidRPr="008D78A3">
        <w:rPr>
          <w:rFonts w:ascii="Times New Roman" w:eastAsia="Times New Roman" w:hAnsi="Times New Roman" w:cs="Times New Roman"/>
          <w:color w:val="000000"/>
          <w:spacing w:val="-3"/>
          <w:sz w:val="24"/>
          <w:szCs w:val="24"/>
        </w:rPr>
        <w:lastRenderedPageBreak/>
        <w:t>Составитель:</w:t>
      </w:r>
    </w:p>
    <w:p w:rsidR="00F64CFE" w:rsidRPr="008D78A3" w:rsidRDefault="00F64CFE" w:rsidP="008D78A3">
      <w:pPr>
        <w:spacing w:after="0" w:line="240" w:lineRule="auto"/>
        <w:rPr>
          <w:rFonts w:ascii="Times New Roman" w:eastAsia="Times New Roman" w:hAnsi="Times New Roman" w:cs="Times New Roman"/>
          <w:color w:val="000000"/>
          <w:spacing w:val="-3"/>
          <w:sz w:val="24"/>
          <w:szCs w:val="24"/>
        </w:rPr>
      </w:pPr>
    </w:p>
    <w:p w:rsidR="00F64CFE" w:rsidRPr="008D78A3" w:rsidRDefault="00F60BB2" w:rsidP="008D78A3">
      <w:pPr>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к.п.н. Т.С. Котлярова</w:t>
      </w:r>
    </w:p>
    <w:p w:rsidR="00F64CFE" w:rsidRPr="008D78A3" w:rsidRDefault="00F64CFE" w:rsidP="008D78A3">
      <w:pPr>
        <w:spacing w:after="0" w:line="240" w:lineRule="auto"/>
        <w:rPr>
          <w:rFonts w:ascii="Times New Roman" w:eastAsia="Times New Roman" w:hAnsi="Times New Roman" w:cs="Times New Roman"/>
          <w:spacing w:val="-3"/>
          <w:sz w:val="24"/>
          <w:szCs w:val="24"/>
        </w:rPr>
      </w:pPr>
    </w:p>
    <w:p w:rsidR="00F64CFE" w:rsidRPr="008D78A3" w:rsidRDefault="00F64CFE" w:rsidP="008D78A3">
      <w:pPr>
        <w:suppressAutoHyphens/>
        <w:autoSpaceDN w:val="0"/>
        <w:spacing w:after="0" w:line="240" w:lineRule="auto"/>
        <w:ind w:firstLine="708"/>
        <w:rPr>
          <w:rFonts w:ascii="Times New Roman" w:eastAsia="Times New Roman" w:hAnsi="Times New Roman" w:cs="Times New Roman"/>
          <w:bCs/>
          <w:color w:val="000000"/>
          <w:sz w:val="24"/>
          <w:szCs w:val="24"/>
          <w:lang w:eastAsia="ru-RU"/>
        </w:rPr>
      </w:pPr>
      <w:r w:rsidRPr="008D78A3">
        <w:rPr>
          <w:rFonts w:ascii="Times New Roman" w:eastAsia="Times New Roman" w:hAnsi="Times New Roman" w:cs="Times New Roman"/>
          <w:spacing w:val="-3"/>
          <w:sz w:val="24"/>
          <w:szCs w:val="24"/>
        </w:rPr>
        <w:t>Рабочая программа дисциплины «</w:t>
      </w:r>
      <w:r w:rsidRPr="008D78A3">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8D78A3">
        <w:rPr>
          <w:rFonts w:ascii="Times New Roman" w:eastAsia="Times New Roman" w:hAnsi="Times New Roman" w:cs="Times New Roman"/>
          <w:spacing w:val="-3"/>
          <w:sz w:val="24"/>
          <w:szCs w:val="24"/>
        </w:rPr>
        <w:t>»  одобрена на заседании кафедры педагогики, психологии и социальной работы</w:t>
      </w:r>
    </w:p>
    <w:p w:rsidR="00F64CFE" w:rsidRPr="008D78A3" w:rsidRDefault="00F64CFE" w:rsidP="008D78A3">
      <w:pPr>
        <w:spacing w:after="0" w:line="240" w:lineRule="auto"/>
        <w:rPr>
          <w:rFonts w:ascii="Times New Roman" w:eastAsia="Times New Roman" w:hAnsi="Times New Roman" w:cs="Times New Roman"/>
          <w:spacing w:val="-3"/>
          <w:sz w:val="24"/>
          <w:szCs w:val="24"/>
        </w:rPr>
      </w:pPr>
      <w:r w:rsidRPr="008D78A3">
        <w:rPr>
          <w:rFonts w:ascii="Times New Roman" w:eastAsia="Times New Roman" w:hAnsi="Times New Roman" w:cs="Times New Roman"/>
          <w:spacing w:val="-3"/>
          <w:sz w:val="24"/>
          <w:szCs w:val="24"/>
        </w:rPr>
        <w:t xml:space="preserve">Протокол от </w:t>
      </w:r>
      <w:r w:rsidR="00790AF0">
        <w:rPr>
          <w:rFonts w:ascii="Times New Roman" w:eastAsia="Times New Roman" w:hAnsi="Times New Roman" w:cs="Times New Roman"/>
          <w:spacing w:val="-3"/>
          <w:sz w:val="24"/>
          <w:szCs w:val="24"/>
        </w:rPr>
        <w:t>25.03.2022</w:t>
      </w:r>
      <w:r w:rsidR="0019401D">
        <w:rPr>
          <w:rFonts w:ascii="Times New Roman" w:eastAsia="Times New Roman" w:hAnsi="Times New Roman" w:cs="Times New Roman"/>
          <w:spacing w:val="-3"/>
          <w:sz w:val="24"/>
          <w:szCs w:val="24"/>
        </w:rPr>
        <w:t xml:space="preserve"> №8</w:t>
      </w:r>
    </w:p>
    <w:p w:rsidR="00F64CFE" w:rsidRPr="008D78A3" w:rsidRDefault="00F64CFE" w:rsidP="008D78A3">
      <w:pPr>
        <w:spacing w:after="0" w:line="240" w:lineRule="auto"/>
        <w:rPr>
          <w:rFonts w:ascii="Times New Roman" w:eastAsia="Times New Roman" w:hAnsi="Times New Roman" w:cs="Times New Roman"/>
          <w:color w:val="000000"/>
          <w:spacing w:val="-3"/>
          <w:sz w:val="24"/>
          <w:szCs w:val="24"/>
        </w:rPr>
      </w:pPr>
    </w:p>
    <w:p w:rsidR="00F64CFE" w:rsidRPr="008D78A3" w:rsidRDefault="00F64CFE" w:rsidP="008D78A3">
      <w:pPr>
        <w:widowControl w:val="0"/>
        <w:tabs>
          <w:tab w:val="left" w:pos="0"/>
        </w:tabs>
        <w:autoSpaceDE w:val="0"/>
        <w:autoSpaceDN w:val="0"/>
        <w:adjustRightInd w:val="0"/>
        <w:spacing w:after="0" w:line="360" w:lineRule="auto"/>
        <w:ind w:firstLine="709"/>
        <w:rPr>
          <w:rFonts w:ascii="Times New Roman" w:eastAsia="Times New Roman" w:hAnsi="Times New Roman" w:cs="Times New Roman"/>
          <w:color w:val="FF0000"/>
          <w:sz w:val="24"/>
          <w:szCs w:val="24"/>
          <w:lang w:eastAsia="ru-RU"/>
        </w:rPr>
      </w:pPr>
      <w:r w:rsidRPr="008D78A3">
        <w:rPr>
          <w:rFonts w:ascii="Times New Roman" w:eastAsia="Times New Roman" w:hAnsi="Times New Roman" w:cs="Times New Roman"/>
          <w:sz w:val="24"/>
          <w:szCs w:val="24"/>
          <w:lang w:eastAsia="ru-RU"/>
        </w:rPr>
        <w:t>Зав. кафедрой, д.п.н., профессор</w:t>
      </w:r>
      <w:r w:rsidR="00F60BB2">
        <w:rPr>
          <w:rFonts w:ascii="Times New Roman" w:eastAsia="Times New Roman" w:hAnsi="Times New Roman" w:cs="Times New Roman"/>
          <w:sz w:val="24"/>
          <w:szCs w:val="24"/>
          <w:lang w:eastAsia="ru-RU"/>
        </w:rPr>
        <w:t xml:space="preserve">                               </w:t>
      </w:r>
      <w:r w:rsidRPr="008D78A3">
        <w:rPr>
          <w:rFonts w:ascii="Times New Roman" w:eastAsia="Times New Roman" w:hAnsi="Times New Roman" w:cs="Times New Roman"/>
          <w:sz w:val="24"/>
          <w:szCs w:val="24"/>
          <w:lang w:eastAsia="ru-RU"/>
        </w:rPr>
        <w:t>Е.В.Лопанова</w:t>
      </w:r>
    </w:p>
    <w:p w:rsidR="00F64CFE" w:rsidRPr="00F64CFE" w:rsidRDefault="00F64CFE" w:rsidP="00F64CFE">
      <w:pPr>
        <w:spacing w:after="0" w:line="240" w:lineRule="auto"/>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br w:type="page"/>
      </w:r>
    </w:p>
    <w:p w:rsidR="00F64CFE" w:rsidRPr="00F64CFE" w:rsidRDefault="00F64CFE" w:rsidP="00F64CFE">
      <w:pPr>
        <w:jc w:val="center"/>
        <w:rPr>
          <w:rFonts w:ascii="Times New Roman" w:eastAsia="SimSun" w:hAnsi="Times New Roman" w:cs="Times New Roman"/>
          <w:b/>
          <w:color w:val="000000"/>
          <w:kern w:val="2"/>
          <w:sz w:val="24"/>
          <w:szCs w:val="24"/>
          <w:lang w:eastAsia="hi-IN" w:bidi="hi-IN"/>
        </w:rPr>
      </w:pPr>
    </w:p>
    <w:p w:rsidR="00F64CFE" w:rsidRPr="00F64CFE" w:rsidRDefault="00F64CFE" w:rsidP="00F64CFE">
      <w:pPr>
        <w:jc w:val="center"/>
        <w:rPr>
          <w:rFonts w:ascii="Times New Roman" w:eastAsia="SimSun" w:hAnsi="Times New Roman" w:cs="Times New Roman"/>
          <w:b/>
          <w:color w:val="000000"/>
          <w:kern w:val="2"/>
          <w:sz w:val="24"/>
          <w:szCs w:val="24"/>
          <w:lang w:eastAsia="hi-IN" w:bidi="hi-IN"/>
        </w:rPr>
      </w:pPr>
      <w:r w:rsidRPr="00F64CFE">
        <w:rPr>
          <w:rFonts w:ascii="Times New Roman" w:eastAsia="SimSun" w:hAnsi="Times New Roman" w:cs="Times New Roman"/>
          <w:b/>
          <w:color w:val="000000"/>
          <w:kern w:val="2"/>
          <w:sz w:val="24"/>
          <w:szCs w:val="24"/>
          <w:lang w:eastAsia="hi-IN" w:bidi="hi-IN"/>
        </w:rPr>
        <w:t>СОДЕРЖАНИЕ</w:t>
      </w:r>
    </w:p>
    <w:p w:rsidR="00F64CFE" w:rsidRPr="00F64CFE" w:rsidRDefault="00F64CFE" w:rsidP="00F64CFE">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Наименование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2</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3</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Указание места дисциплины в структуре образовательной программы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4</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F64CFE">
              <w:rPr>
                <w:rFonts w:ascii="Times New Roman" w:eastAsia="Times New Roman" w:hAnsi="Times New Roman" w:cs="Times New Roman"/>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5</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6</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7</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8</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9</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10</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64CFE" w:rsidRPr="00F64CFE" w:rsidTr="00733432">
        <w:tc>
          <w:tcPr>
            <w:tcW w:w="562" w:type="dxa"/>
            <w:hideMark/>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11</w:t>
            </w:r>
          </w:p>
        </w:tc>
        <w:tc>
          <w:tcPr>
            <w:tcW w:w="8080" w:type="dxa"/>
            <w:hideMark/>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dxa"/>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160" w:line="256" w:lineRule="auto"/>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br w:type="page"/>
      </w:r>
    </w:p>
    <w:p w:rsidR="00F64CFE" w:rsidRPr="00F64CFE" w:rsidRDefault="00F64CFE" w:rsidP="00F64CFE">
      <w:pPr>
        <w:spacing w:after="0"/>
        <w:ind w:firstLine="708"/>
        <w:rPr>
          <w:rFonts w:ascii="Times New Roman" w:eastAsia="Times New Roman" w:hAnsi="Times New Roman" w:cs="Times New Roman"/>
          <w:color w:val="000000"/>
          <w:spacing w:val="-3"/>
          <w:sz w:val="24"/>
          <w:szCs w:val="24"/>
        </w:rPr>
      </w:pPr>
      <w:r w:rsidRPr="00F64CFE">
        <w:rPr>
          <w:rFonts w:ascii="Times New Roman" w:eastAsia="Times New Roman" w:hAnsi="Times New Roman" w:cs="Times New Roman"/>
          <w:b/>
          <w:i/>
          <w:color w:val="000000"/>
          <w:spacing w:val="-3"/>
          <w:sz w:val="24"/>
          <w:szCs w:val="24"/>
        </w:rPr>
        <w:lastRenderedPageBreak/>
        <w:t xml:space="preserve">Рабочая программа дисциплины составлена </w:t>
      </w:r>
      <w:r w:rsidRPr="00F64CFE">
        <w:rPr>
          <w:rFonts w:ascii="Times New Roman" w:eastAsia="Times New Roman" w:hAnsi="Times New Roman" w:cs="Times New Roman"/>
          <w:b/>
          <w:i/>
          <w:color w:val="000000"/>
          <w:sz w:val="24"/>
          <w:szCs w:val="24"/>
        </w:rPr>
        <w:t>в соответствии с:</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F64CFE">
        <w:rPr>
          <w:rFonts w:ascii="Times New Roman" w:eastAsia="Times New Roman" w:hAnsi="Times New Roman" w:cs="Times New Roman"/>
          <w:sz w:val="24"/>
          <w:szCs w:val="24"/>
          <w:lang w:eastAsia="ru-RU"/>
        </w:rPr>
        <w:t xml:space="preserve">44.03.01 Педагогическое образование </w:t>
      </w:r>
      <w:r w:rsidRPr="00F64CFE">
        <w:rPr>
          <w:rFonts w:ascii="Times New Roman" w:eastAsia="Times New Roman" w:hAnsi="Times New Roman" w:cs="Times New Roman"/>
          <w:color w:val="000000"/>
          <w:sz w:val="24"/>
          <w:szCs w:val="24"/>
          <w:lang w:eastAsia="ru-RU"/>
        </w:rPr>
        <w:t xml:space="preserve">(уровень бакалавриата), утвержденного Приказом Минобрнауки России от </w:t>
      </w:r>
      <w:r w:rsidRPr="00F64CFE">
        <w:rPr>
          <w:rFonts w:ascii="Times New Roman" w:eastAsia="Times New Roman" w:hAnsi="Times New Roman" w:cs="Times New Roman"/>
          <w:sz w:val="24"/>
          <w:szCs w:val="24"/>
          <w:lang w:eastAsia="ru-RU"/>
        </w:rPr>
        <w:t>04.12.2015 N 1426</w:t>
      </w:r>
      <w:r w:rsidRPr="00F64CFE">
        <w:rPr>
          <w:rFonts w:ascii="Times New Roman" w:eastAsia="Times New Roman" w:hAnsi="Times New Roman" w:cs="Times New Roman"/>
          <w:sz w:val="24"/>
          <w:szCs w:val="24"/>
          <w:lang w:eastAsia="ru-RU"/>
        </w:rPr>
        <w:br/>
      </w:r>
      <w:r w:rsidRPr="00F64CFE">
        <w:rPr>
          <w:rFonts w:ascii="Times New Roman" w:eastAsia="Times New Roman" w:hAnsi="Times New Roman" w:cs="Times New Roman"/>
          <w:color w:val="000000"/>
          <w:sz w:val="24"/>
          <w:szCs w:val="24"/>
          <w:lang w:eastAsia="ru-RU"/>
        </w:rPr>
        <w:t xml:space="preserve"> (зарегистрирован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 xml:space="preserve">) (далее - ФГОС ВО, Федеральный государственный образовательный стандарт высшего образования); </w:t>
      </w:r>
    </w:p>
    <w:p w:rsidR="00790AF0" w:rsidRPr="00790AF0" w:rsidRDefault="00F64CFE" w:rsidP="00790AF0">
      <w:pPr>
        <w:ind w:firstLine="708"/>
        <w:jc w:val="both"/>
        <w:rPr>
          <w:rFonts w:ascii="Times New Roman" w:eastAsia="Calibri" w:hAnsi="Times New Roman" w:cs="Times New Roman"/>
          <w:sz w:val="24"/>
          <w:szCs w:val="24"/>
          <w:lang w:eastAsia="ru-RU"/>
        </w:rPr>
      </w:pPr>
      <w:r w:rsidRPr="00F64CFE">
        <w:rPr>
          <w:rFonts w:ascii="Times New Roman" w:eastAsia="Times New Roman" w:hAnsi="Times New Roman" w:cs="Times New Roman"/>
          <w:sz w:val="24"/>
          <w:szCs w:val="24"/>
        </w:rPr>
        <w:t xml:space="preserve">- </w:t>
      </w:r>
      <w:r w:rsidR="00790AF0" w:rsidRPr="00790AF0">
        <w:rPr>
          <w:rFonts w:ascii="Times New Roman" w:eastAsia="Calibri" w:hAnsi="Times New Roman" w:cs="Times New Roman"/>
          <w:color w:val="000000"/>
          <w:sz w:val="24"/>
          <w:szCs w:val="24"/>
          <w:lang w:eastAsia="ru-RU"/>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0AF0" w:rsidRPr="00790AF0" w:rsidRDefault="00790AF0" w:rsidP="00790A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AF0">
        <w:rPr>
          <w:rFonts w:ascii="Times New Roman" w:eastAsia="Calibri" w:hAnsi="Times New Roman" w:cs="Times New Roman"/>
          <w:sz w:val="24"/>
          <w:szCs w:val="24"/>
          <w:lang w:eastAsia="ru-RU"/>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90AF0" w:rsidRPr="00790AF0" w:rsidRDefault="00790AF0" w:rsidP="00790AF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90AF0">
        <w:rPr>
          <w:rFonts w:ascii="Times New Roman" w:eastAsia="Calibri" w:hAnsi="Times New Roman" w:cs="Times New Roman"/>
          <w:sz w:val="24"/>
          <w:szCs w:val="24"/>
          <w:lang w:eastAsia="ru-RU"/>
        </w:rPr>
        <w:t xml:space="preserve">- </w:t>
      </w:r>
      <w:r w:rsidRPr="00790AF0">
        <w:rPr>
          <w:rFonts w:ascii="Times New Roman" w:eastAsia="Calibri" w:hAnsi="Times New Roman" w:cs="Times New Roman"/>
          <w:color w:val="000000"/>
          <w:sz w:val="24"/>
          <w:szCs w:val="24"/>
          <w:lang w:eastAsia="ru-RU"/>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AF0" w:rsidRPr="00790AF0" w:rsidRDefault="00790AF0" w:rsidP="00790AF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90AF0">
        <w:rPr>
          <w:rFonts w:ascii="Times New Roman" w:eastAsia="Calibri" w:hAnsi="Times New Roman" w:cs="Times New Roman"/>
          <w:sz w:val="24"/>
          <w:szCs w:val="24"/>
          <w:lang w:eastAsia="ru-RU"/>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90AF0" w:rsidRPr="00790AF0" w:rsidRDefault="00790AF0" w:rsidP="00790AF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90AF0">
        <w:rPr>
          <w:rFonts w:ascii="Times New Roman" w:eastAsia="Calibri" w:hAnsi="Times New Roman" w:cs="Times New Roman"/>
          <w:color w:val="000000"/>
          <w:sz w:val="24"/>
          <w:szCs w:val="24"/>
          <w:lang w:eastAsia="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0AF0" w:rsidRPr="00790AF0" w:rsidRDefault="00790AF0" w:rsidP="00790AF0">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90AF0">
        <w:rPr>
          <w:rFonts w:ascii="Times New Roman" w:eastAsia="Calibri" w:hAnsi="Times New Roman" w:cs="Times New Roman"/>
          <w:color w:val="000000"/>
          <w:sz w:val="24"/>
          <w:szCs w:val="24"/>
          <w:lang w:eastAsia="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CFE" w:rsidRPr="00F64CFE" w:rsidRDefault="00790AF0" w:rsidP="00790AF0">
      <w:pPr>
        <w:spacing w:after="0" w:line="240" w:lineRule="auto"/>
        <w:ind w:firstLine="709"/>
        <w:jc w:val="both"/>
        <w:rPr>
          <w:rFonts w:ascii="Times New Roman" w:eastAsia="Times New Roman" w:hAnsi="Times New Roman" w:cs="Times New Roman"/>
          <w:sz w:val="24"/>
          <w:szCs w:val="24"/>
        </w:rPr>
      </w:pPr>
      <w:r w:rsidRPr="00790AF0">
        <w:rPr>
          <w:rFonts w:ascii="Times New Roman" w:eastAsia="Calibri" w:hAnsi="Times New Roman" w:cs="Times New Roman"/>
          <w:color w:val="000000"/>
          <w:sz w:val="24"/>
          <w:szCs w:val="24"/>
          <w:lang w:eastAsia="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F64CFE">
        <w:rPr>
          <w:rFonts w:ascii="Times New Roman" w:eastAsia="Times New Roman" w:hAnsi="Times New Roman" w:cs="Times New Roman"/>
          <w:sz w:val="24"/>
          <w:szCs w:val="24"/>
          <w:lang w:eastAsia="ru-RU"/>
        </w:rPr>
        <w:t xml:space="preserve">по направлению подготовки 44.03.01 Педагогическое образование (уровень бакалавриата), направленность (профиль) программы «Начальное образование»; </w:t>
      </w:r>
      <w:r w:rsidRPr="00F64CFE">
        <w:rPr>
          <w:rFonts w:ascii="Times New Roman" w:eastAsia="Times New Roman" w:hAnsi="Times New Roman" w:cs="Times New Roman"/>
          <w:sz w:val="24"/>
          <w:szCs w:val="24"/>
        </w:rPr>
        <w:t xml:space="preserve">форма обучения – очная на </w:t>
      </w:r>
      <w:r w:rsidR="00790AF0">
        <w:rPr>
          <w:rFonts w:ascii="Times New Roman" w:eastAsia="Times New Roman" w:hAnsi="Times New Roman" w:cs="Times New Roman"/>
          <w:sz w:val="24"/>
          <w:szCs w:val="24"/>
        </w:rPr>
        <w:t>2022/2023</w:t>
      </w:r>
      <w:r w:rsidR="00DD62D0">
        <w:rPr>
          <w:rFonts w:ascii="Times New Roman" w:eastAsia="Times New Roman" w:hAnsi="Times New Roman" w:cs="Times New Roman"/>
          <w:sz w:val="24"/>
          <w:szCs w:val="24"/>
        </w:rPr>
        <w:t xml:space="preserve"> </w:t>
      </w:r>
      <w:r w:rsidRPr="00F64CFE">
        <w:rPr>
          <w:rFonts w:ascii="Times New Roman" w:eastAsia="Times New Roman" w:hAnsi="Times New Roman" w:cs="Times New Roman"/>
          <w:sz w:val="24"/>
          <w:szCs w:val="24"/>
        </w:rPr>
        <w:t xml:space="preserve">учебный год, утвержденным приказом ректора </w:t>
      </w:r>
      <w:r w:rsidRPr="00DD62D0">
        <w:rPr>
          <w:rFonts w:ascii="Times New Roman" w:eastAsia="Times New Roman" w:hAnsi="Times New Roman" w:cs="Times New Roman"/>
          <w:sz w:val="24"/>
          <w:szCs w:val="24"/>
        </w:rPr>
        <w:t xml:space="preserve">от </w:t>
      </w:r>
      <w:r w:rsidR="00790AF0">
        <w:rPr>
          <w:rFonts w:ascii="Times New Roman" w:hAnsi="Times New Roman" w:cs="Times New Roman"/>
          <w:sz w:val="24"/>
          <w:szCs w:val="24"/>
        </w:rPr>
        <w:t>28.03.2022 №28</w:t>
      </w:r>
      <w:r w:rsidRPr="00DD62D0">
        <w:rPr>
          <w:rFonts w:ascii="Times New Roman" w:eastAsia="Times New Roman" w:hAnsi="Times New Roman" w:cs="Times New Roman"/>
          <w:sz w:val="24"/>
          <w:szCs w:val="24"/>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«Начальное </w:t>
      </w:r>
      <w:r w:rsidRPr="00F64CFE">
        <w:rPr>
          <w:rFonts w:ascii="Times New Roman" w:eastAsia="Times New Roman" w:hAnsi="Times New Roman" w:cs="Times New Roman"/>
          <w:sz w:val="24"/>
          <w:szCs w:val="24"/>
          <w:lang w:eastAsia="ru-RU"/>
        </w:rPr>
        <w:lastRenderedPageBreak/>
        <w:t xml:space="preserve">образование»; форма обучения – заочная </w:t>
      </w:r>
      <w:r w:rsidRPr="00F64CFE">
        <w:rPr>
          <w:rFonts w:ascii="Times New Roman" w:eastAsia="Times New Roman" w:hAnsi="Times New Roman" w:cs="Times New Roman"/>
          <w:sz w:val="24"/>
          <w:szCs w:val="24"/>
        </w:rPr>
        <w:t xml:space="preserve">на </w:t>
      </w:r>
      <w:r w:rsidR="00790AF0">
        <w:rPr>
          <w:rFonts w:ascii="Times New Roman" w:eastAsia="Times New Roman" w:hAnsi="Times New Roman" w:cs="Times New Roman"/>
          <w:sz w:val="24"/>
          <w:szCs w:val="24"/>
        </w:rPr>
        <w:t>2022/2023</w:t>
      </w:r>
      <w:r w:rsidR="00733432">
        <w:rPr>
          <w:rFonts w:ascii="Times New Roman" w:eastAsia="Times New Roman" w:hAnsi="Times New Roman" w:cs="Times New Roman"/>
          <w:sz w:val="24"/>
          <w:szCs w:val="24"/>
        </w:rPr>
        <w:t xml:space="preserve"> </w:t>
      </w:r>
      <w:r w:rsidRPr="00F64CFE">
        <w:rPr>
          <w:rFonts w:ascii="Times New Roman" w:eastAsia="Times New Roman" w:hAnsi="Times New Roman" w:cs="Times New Roman"/>
          <w:sz w:val="24"/>
          <w:szCs w:val="24"/>
        </w:rPr>
        <w:t xml:space="preserve">учебный год, утвержденным приказом ректора от </w:t>
      </w:r>
      <w:r w:rsidR="00790AF0">
        <w:rPr>
          <w:rFonts w:ascii="Times New Roman" w:hAnsi="Times New Roman" w:cs="Times New Roman"/>
          <w:sz w:val="24"/>
          <w:szCs w:val="24"/>
        </w:rPr>
        <w:t>28.03.2022 №28</w:t>
      </w:r>
      <w:r w:rsidRPr="00F64CFE">
        <w:rPr>
          <w:rFonts w:ascii="Times New Roman" w:eastAsia="Times New Roman" w:hAnsi="Times New Roman" w:cs="Times New Roman"/>
          <w:sz w:val="24"/>
          <w:szCs w:val="24"/>
        </w:rPr>
        <w:t>.</w:t>
      </w:r>
    </w:p>
    <w:p w:rsidR="00F64CFE" w:rsidRPr="00F64CFE" w:rsidRDefault="00F64CFE" w:rsidP="00F64CFE">
      <w:pPr>
        <w:suppressAutoHyphens/>
        <w:autoSpaceDN w:val="0"/>
        <w:spacing w:after="0" w:line="240" w:lineRule="auto"/>
        <w:ind w:firstLine="708"/>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Возможность внесения изменений и дополнений в разработанную Академией образовательную программу в части рабочей программы дисциплины Б1.В.09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 xml:space="preserve">» в течение </w:t>
      </w:r>
      <w:r w:rsidR="00790AF0">
        <w:rPr>
          <w:rFonts w:ascii="Times New Roman" w:eastAsia="Times New Roman" w:hAnsi="Times New Roman" w:cs="Times New Roman"/>
          <w:b/>
          <w:sz w:val="24"/>
          <w:szCs w:val="24"/>
          <w:lang w:eastAsia="ru-RU"/>
        </w:rPr>
        <w:t>2022/2023</w:t>
      </w:r>
      <w:r w:rsidR="00733432">
        <w:rPr>
          <w:rFonts w:ascii="Times New Roman" w:eastAsia="Times New Roman" w:hAnsi="Times New Roman" w:cs="Times New Roman"/>
          <w:b/>
          <w:sz w:val="24"/>
          <w:szCs w:val="24"/>
          <w:lang w:eastAsia="ru-RU"/>
        </w:rPr>
        <w:t xml:space="preserve"> </w:t>
      </w:r>
      <w:r w:rsidRPr="00F64CFE">
        <w:rPr>
          <w:rFonts w:ascii="Times New Roman" w:eastAsia="Times New Roman" w:hAnsi="Times New Roman" w:cs="Times New Roman"/>
          <w:b/>
          <w:sz w:val="24"/>
          <w:szCs w:val="24"/>
          <w:lang w:eastAsia="ru-RU"/>
        </w:rPr>
        <w:t>учебного года:</w:t>
      </w:r>
    </w:p>
    <w:p w:rsidR="00F64CFE" w:rsidRPr="00F64CFE" w:rsidRDefault="00F64CFE" w:rsidP="00F64CFE">
      <w:pPr>
        <w:spacing w:after="0" w:line="240" w:lineRule="auto"/>
        <w:ind w:firstLine="708"/>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64CFE">
        <w:rPr>
          <w:rFonts w:ascii="Times New Roman" w:eastAsia="Times New Roman" w:hAnsi="Times New Roman" w:cs="Times New Roman"/>
          <w:sz w:val="24"/>
          <w:szCs w:val="24"/>
          <w:lang w:eastAsia="ru-RU"/>
        </w:rPr>
        <w:t xml:space="preserve">44.03.01 педагогическое образование (уровень бакалавриата), направленность (профиль)  «Начальное образование», </w:t>
      </w:r>
      <w:r w:rsidRPr="00F64CFE">
        <w:rPr>
          <w:rFonts w:ascii="Times New Roman" w:eastAsia="Times New Roman" w:hAnsi="Times New Roman" w:cs="Times New Roman"/>
          <w:color w:val="000000"/>
          <w:sz w:val="24"/>
          <w:szCs w:val="24"/>
          <w:lang w:eastAsia="ru-RU"/>
        </w:rPr>
        <w:t xml:space="preserve">вид учебной деятельности – программа </w:t>
      </w:r>
      <w:r w:rsidRPr="00F64CFE">
        <w:rPr>
          <w:rFonts w:ascii="Times New Roman" w:eastAsia="Times New Roman" w:hAnsi="Times New Roman" w:cs="Times New Roman"/>
          <w:sz w:val="24"/>
          <w:szCs w:val="24"/>
          <w:lang w:eastAsia="ru-RU"/>
        </w:rPr>
        <w:t>академического</w:t>
      </w:r>
      <w:r w:rsidRPr="00F64CFE">
        <w:rPr>
          <w:rFonts w:ascii="Times New Roman" w:eastAsia="Times New Roman" w:hAnsi="Times New Roman" w:cs="Times New Roman"/>
          <w:color w:val="000000"/>
          <w:sz w:val="24"/>
          <w:szCs w:val="24"/>
          <w:lang w:eastAsia="ru-RU"/>
        </w:rPr>
        <w:t xml:space="preserve"> бакалавриата; виды профессиональной деятельности: </w:t>
      </w:r>
      <w:r w:rsidRPr="00F64CFE">
        <w:rPr>
          <w:rFonts w:ascii="Times New Roman" w:eastAsia="Times New Roman" w:hAnsi="Times New Roman" w:cs="Times New Roman"/>
          <w:sz w:val="24"/>
          <w:szCs w:val="24"/>
          <w:lang w:eastAsia="ru-RU"/>
        </w:rPr>
        <w:t xml:space="preserve">педагогический (основной), исследовательский;  </w:t>
      </w:r>
      <w:r w:rsidRPr="00F64CFE">
        <w:rPr>
          <w:rFonts w:ascii="Times New Roman" w:eastAsia="Times New Roman" w:hAnsi="Times New Roman" w:cs="Times New Roman"/>
          <w:color w:val="000000"/>
          <w:sz w:val="24"/>
          <w:szCs w:val="24"/>
          <w:lang w:eastAsia="ru-RU"/>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64CFE">
        <w:rPr>
          <w:rFonts w:ascii="Times New Roman" w:eastAsia="Times New Roman" w:hAnsi="Times New Roman" w:cs="Times New Roman"/>
          <w:sz w:val="24"/>
          <w:szCs w:val="24"/>
          <w:lang w:eastAsia="ru-RU"/>
        </w:rPr>
        <w:t>«</w:t>
      </w:r>
      <w:r w:rsidRPr="00F64CFE">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sz w:val="24"/>
          <w:szCs w:val="24"/>
          <w:lang w:eastAsia="ru-RU"/>
        </w:rPr>
        <w:t xml:space="preserve">» в течение </w:t>
      </w:r>
      <w:r w:rsidR="0019401D">
        <w:rPr>
          <w:rFonts w:ascii="Times New Roman" w:eastAsia="Times New Roman" w:hAnsi="Times New Roman" w:cs="Times New Roman"/>
          <w:sz w:val="24"/>
          <w:szCs w:val="24"/>
          <w:lang w:eastAsia="ru-RU"/>
        </w:rPr>
        <w:t>202</w:t>
      </w:r>
      <w:r w:rsidR="00790AF0">
        <w:rPr>
          <w:rFonts w:ascii="Times New Roman" w:eastAsia="Times New Roman" w:hAnsi="Times New Roman" w:cs="Times New Roman"/>
          <w:sz w:val="24"/>
          <w:szCs w:val="24"/>
          <w:lang w:eastAsia="ru-RU"/>
        </w:rPr>
        <w:t>2/2023</w:t>
      </w:r>
      <w:r w:rsidR="00DD62D0">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sz w:val="24"/>
          <w:szCs w:val="24"/>
          <w:lang w:eastAsia="ru-RU"/>
        </w:rPr>
        <w:t>учебного года.</w:t>
      </w:r>
    </w:p>
    <w:p w:rsidR="00F64CFE" w:rsidRPr="00F64CFE" w:rsidRDefault="00F64CFE" w:rsidP="00F64CFE">
      <w:pPr>
        <w:numPr>
          <w:ilvl w:val="0"/>
          <w:numId w:val="2"/>
        </w:numPr>
        <w:spacing w:after="0" w:line="240" w:lineRule="auto"/>
        <w:rPr>
          <w:rFonts w:ascii="Times New Roman" w:eastAsia="Times New Roman" w:hAnsi="Times New Roman" w:cs="Times New Roman"/>
          <w:sz w:val="28"/>
          <w:szCs w:val="28"/>
          <w:lang w:eastAsia="ru-RU"/>
        </w:rPr>
      </w:pPr>
      <w:r w:rsidRPr="00F64CFE">
        <w:rPr>
          <w:rFonts w:ascii="Times New Roman" w:eastAsia="Times New Roman" w:hAnsi="Times New Roman" w:cs="Times New Roman"/>
          <w:b/>
          <w:color w:val="000000"/>
          <w:sz w:val="24"/>
          <w:szCs w:val="24"/>
          <w:lang w:eastAsia="ru-RU"/>
        </w:rPr>
        <w:t xml:space="preserve">Наименование дисциплины: </w:t>
      </w:r>
      <w:r w:rsidRPr="00F64CFE">
        <w:rPr>
          <w:rFonts w:ascii="Times New Roman" w:eastAsia="Times New Roman" w:hAnsi="Times New Roman" w:cs="Times New Roman"/>
          <w:sz w:val="24"/>
          <w:szCs w:val="24"/>
          <w:lang w:eastAsia="ru-RU"/>
        </w:rPr>
        <w:t>Б1.В.09 «</w:t>
      </w:r>
      <w:r w:rsidRPr="00F64CFE">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sz w:val="24"/>
          <w:szCs w:val="24"/>
          <w:lang w:eastAsia="ru-RU"/>
        </w:rPr>
        <w:t>»</w:t>
      </w: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64CFE" w:rsidRPr="00F64CFE" w:rsidRDefault="00F64CFE" w:rsidP="00F64CFE">
      <w:pPr>
        <w:suppressAutoHyphens/>
        <w:autoSpaceDN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60BB2">
        <w:rPr>
          <w:rFonts w:ascii="Times New Roman" w:eastAsia="Times New Roman" w:hAnsi="Times New Roman" w:cs="Times New Roman"/>
          <w:sz w:val="24"/>
          <w:szCs w:val="24"/>
          <w:lang w:eastAsia="ru-RU"/>
        </w:rPr>
        <w:t>44.03.01 П</w:t>
      </w:r>
      <w:r w:rsidRPr="00F64CFE">
        <w:rPr>
          <w:rFonts w:ascii="Times New Roman" w:eastAsia="Times New Roman" w:hAnsi="Times New Roman" w:cs="Times New Roman"/>
          <w:sz w:val="24"/>
          <w:szCs w:val="24"/>
          <w:lang w:eastAsia="ru-RU"/>
        </w:rPr>
        <w:t>едагогическое образование (уровень бакалавриата), направленность (профиль)  «Начальное образование»</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color w:val="000000"/>
          <w:sz w:val="24"/>
          <w:szCs w:val="24"/>
          <w:lang w:eastAsia="ru-RU"/>
        </w:rPr>
        <w:t xml:space="preserve"> утвержденного Приказом Минобрнауки России от </w:t>
      </w:r>
      <w:r w:rsidRPr="00F64CFE">
        <w:rPr>
          <w:rFonts w:ascii="Times New Roman" w:eastAsia="Times New Roman" w:hAnsi="Times New Roman" w:cs="Times New Roman"/>
          <w:sz w:val="24"/>
          <w:szCs w:val="24"/>
          <w:lang w:eastAsia="ru-RU"/>
        </w:rPr>
        <w:t xml:space="preserve">12.11.2015 № 1426 </w:t>
      </w:r>
      <w:r w:rsidRPr="00F64CFE">
        <w:rPr>
          <w:rFonts w:ascii="Times New Roman" w:eastAsia="Times New Roman" w:hAnsi="Times New Roman" w:cs="Times New Roman"/>
          <w:color w:val="000000"/>
          <w:sz w:val="24"/>
          <w:szCs w:val="24"/>
          <w:lang w:eastAsia="ru-RU"/>
        </w:rPr>
        <w:t xml:space="preserve">(зарегистрирован в Минюсте России </w:t>
      </w:r>
      <w:r w:rsidRPr="00F64CFE">
        <w:rPr>
          <w:rFonts w:ascii="Times New Roman" w:eastAsia="Times New Roman" w:hAnsi="Times New Roman" w:cs="Times New Roman"/>
          <w:sz w:val="24"/>
          <w:szCs w:val="24"/>
          <w:lang w:eastAsia="ru-RU"/>
        </w:rPr>
        <w:t>11.01.2016  N 40536</w:t>
      </w: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rPr>
        <w:t>, при разработке основной профессиональной образовательной программы (</w:t>
      </w:r>
      <w:r w:rsidRPr="00F64CFE">
        <w:rPr>
          <w:rFonts w:ascii="Times New Roman" w:eastAsia="Times New Roman" w:hAnsi="Times New Roman" w:cs="Times New Roman"/>
          <w:i/>
          <w:color w:val="000000"/>
          <w:sz w:val="24"/>
          <w:szCs w:val="24"/>
        </w:rPr>
        <w:t>далее - ОПОП</w:t>
      </w:r>
      <w:r w:rsidRPr="00F64CFE">
        <w:rPr>
          <w:rFonts w:ascii="Times New Roman" w:eastAsia="Times New Roman" w:hAnsi="Times New Roman" w:cs="Times New Roman"/>
          <w:color w:val="000000"/>
          <w:sz w:val="24"/>
          <w:szCs w:val="24"/>
        </w:rPr>
        <w:t>) бакалавриата определены возможности Академии в формировании компетенций выпускников.</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ab/>
      </w:r>
    </w:p>
    <w:p w:rsidR="00F64CFE" w:rsidRPr="00F64CFE" w:rsidRDefault="00F64CFE" w:rsidP="00F64CFE">
      <w:pPr>
        <w:spacing w:after="0" w:line="240" w:lineRule="auto"/>
        <w:rPr>
          <w:rFonts w:ascii="Times New Roman" w:eastAsia="Times New Roman" w:hAnsi="Times New Roman" w:cs="Times New Roman"/>
          <w:b/>
          <w:sz w:val="28"/>
          <w:szCs w:val="28"/>
          <w:lang w:eastAsia="ru-RU"/>
        </w:rPr>
      </w:pPr>
      <w:r w:rsidRPr="00F64CFE">
        <w:rPr>
          <w:rFonts w:ascii="Times New Roman" w:eastAsia="Times New Roman" w:hAnsi="Times New Roman" w:cs="Times New Roman"/>
          <w:sz w:val="24"/>
          <w:szCs w:val="24"/>
        </w:rPr>
        <w:t xml:space="preserve">Процесс изучения дисциплины </w:t>
      </w: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b/>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24"/>
          <w:szCs w:val="24"/>
          <w:lang w:eastAsia="ru-RU"/>
        </w:rPr>
        <w:t>»</w:t>
      </w:r>
      <w:r w:rsidRPr="00F64CFE">
        <w:rPr>
          <w:rFonts w:ascii="Times New Roman" w:eastAsia="Times New Roman" w:hAnsi="Times New Roman" w:cs="Times New Roman"/>
          <w:b/>
          <w:sz w:val="28"/>
          <w:szCs w:val="28"/>
          <w:lang w:eastAsia="ru-RU"/>
        </w:rPr>
        <w:t xml:space="preserve"> </w:t>
      </w:r>
      <w:r w:rsidRPr="00F64CFE">
        <w:rPr>
          <w:rFonts w:ascii="Times New Roman" w:eastAsia="Times New Roman" w:hAnsi="Times New Roman" w:cs="Times New Roman"/>
          <w:sz w:val="24"/>
          <w:szCs w:val="24"/>
        </w:rPr>
        <w:t>направлен на формирование</w:t>
      </w:r>
      <w:r w:rsidRPr="00F64CFE">
        <w:rPr>
          <w:rFonts w:ascii="Times New Roman" w:eastAsia="Times New Roman" w:hAnsi="Times New Roman" w:cs="Times New Roman"/>
          <w:color w:val="000000"/>
          <w:sz w:val="24"/>
          <w:szCs w:val="24"/>
        </w:rPr>
        <w:t xml:space="preserve"> следующих компетенций:  </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F64CFE" w:rsidRPr="00F64CFE" w:rsidTr="00733432">
        <w:tc>
          <w:tcPr>
            <w:tcW w:w="1988"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Результаты освоения ОПОП (содержание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320" w:type="pc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Код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компетенции</w:t>
            </w:r>
          </w:p>
        </w:tc>
        <w:tc>
          <w:tcPr>
            <w:tcW w:w="1692" w:type="pct"/>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Перечень планируемых результатов </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 по дисциплине</w:t>
            </w:r>
          </w:p>
        </w:tc>
      </w:tr>
      <w:tr w:rsidR="00F64CFE" w:rsidRPr="00F64CFE" w:rsidTr="00733432">
        <w:tc>
          <w:tcPr>
            <w:tcW w:w="1988"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Способность использовать современные методы и технологии обучения и диагностики </w:t>
            </w:r>
          </w:p>
          <w:p w:rsidR="00F64CFE" w:rsidRPr="00F64CFE" w:rsidRDefault="00F64CFE" w:rsidP="00F64CFE">
            <w:pPr>
              <w:tabs>
                <w:tab w:val="left" w:pos="708"/>
              </w:tabs>
              <w:autoSpaceDN w:val="0"/>
              <w:spacing w:after="0" w:line="240" w:lineRule="auto"/>
              <w:rPr>
                <w:rFonts w:ascii="Times New Roman" w:eastAsia="Times New Roman" w:hAnsi="Times New Roman" w:cs="Times New Roman"/>
                <w:sz w:val="24"/>
                <w:szCs w:val="24"/>
                <w:lang w:eastAsia="ru-RU"/>
              </w:rPr>
            </w:pP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ПК-2</w:t>
            </w:r>
          </w:p>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Знать</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теоретико-методологические основы разработки современных методов диагностирования достижений обучающихся и воспитанников;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авторские теории педагогического сопровождения процессов социализации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Способы психологического и </w:t>
            </w:r>
            <w:r w:rsidRPr="00F64CFE">
              <w:rPr>
                <w:rFonts w:ascii="Times New Roman" w:eastAsia="Times New Roman" w:hAnsi="Times New Roman" w:cs="Times New Roman"/>
                <w:sz w:val="24"/>
                <w:szCs w:val="24"/>
                <w:lang w:eastAsia="ru-RU"/>
              </w:rPr>
              <w:lastRenderedPageBreak/>
              <w:t>педагогического изучения обучающихся;</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особенности учебно-воспитательного процесса.</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Cs/>
                <w:i/>
                <w:color w:val="000000"/>
                <w:sz w:val="24"/>
                <w:szCs w:val="24"/>
                <w:lang w:eastAsia="ru-RU"/>
              </w:rPr>
            </w:pPr>
            <w:r w:rsidRPr="00F64CFE">
              <w:rPr>
                <w:rFonts w:ascii="Times New Roman" w:eastAsia="Times New Roman" w:hAnsi="Times New Roman" w:cs="Times New Roman"/>
                <w:bCs/>
                <w:i/>
                <w:color w:val="000000"/>
                <w:sz w:val="24"/>
                <w:szCs w:val="24"/>
                <w:lang w:eastAsia="ru-RU"/>
              </w:rPr>
              <w:t>Уметь</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выстраивать педагогическое сопровождение процессов социализации обучающихся,  </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осуществлять анализ учебного материала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r w:rsidRPr="00F64CFE">
              <w:rPr>
                <w:rFonts w:ascii="Times New Roman" w:eastAsia="Times New Roman" w:hAnsi="Times New Roman" w:cs="Times New Roman"/>
                <w:sz w:val="24"/>
                <w:szCs w:val="24"/>
                <w:lang w:eastAsia="ru-RU"/>
              </w:rPr>
              <w:t>;</w:t>
            </w:r>
          </w:p>
          <w:p w:rsidR="00F64CFE" w:rsidRPr="00F64CFE" w:rsidRDefault="00F64CFE" w:rsidP="00F64CFE">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определять структуру и содержание учебных занятий с учащимися  при реализации учебных программ базовых и элективных </w:t>
            </w:r>
            <w:r w:rsidRPr="00F64CFE">
              <w:rPr>
                <w:rFonts w:ascii="Times New Roman" w:eastAsia="Times New Roman" w:hAnsi="Times New Roman" w:cs="Times New Roman"/>
                <w:spacing w:val="-1"/>
                <w:sz w:val="24"/>
                <w:szCs w:val="24"/>
                <w:lang w:eastAsia="ru-RU"/>
              </w:rPr>
              <w:t>курсов.</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sz w:val="24"/>
                <w:szCs w:val="24"/>
              </w:rPr>
            </w:pPr>
            <w:r w:rsidRPr="00F64CFE">
              <w:rPr>
                <w:rFonts w:ascii="Times New Roman" w:eastAsia="Times New Roman" w:hAnsi="Times New Roman" w:cs="Times New Roman"/>
                <w:i/>
                <w:sz w:val="24"/>
                <w:szCs w:val="24"/>
              </w:rPr>
              <w:t>Владеть</w:t>
            </w:r>
            <w:r w:rsidRPr="00F64CFE">
              <w:rPr>
                <w:rFonts w:ascii="Times New Roman" w:eastAsia="Times New Roman" w:hAnsi="Times New Roman" w:cs="Times New Roman"/>
                <w:sz w:val="24"/>
                <w:szCs w:val="24"/>
              </w:rPr>
              <w:t xml:space="preserve"> </w:t>
            </w:r>
          </w:p>
          <w:p w:rsidR="00F64CFE" w:rsidRPr="00F64CFE" w:rsidRDefault="00F64CFE" w:rsidP="00F64CFE">
            <w:pPr>
              <w:numPr>
                <w:ilvl w:val="0"/>
                <w:numId w:val="26"/>
              </w:numPr>
              <w:tabs>
                <w:tab w:val="left" w:pos="318"/>
              </w:tabs>
              <w:autoSpaceDN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w:t>
            </w:r>
            <w:r w:rsidRPr="00F64CFE">
              <w:rPr>
                <w:rFonts w:ascii="Times New Roman" w:eastAsia="Times New Roman" w:hAnsi="Times New Roman" w:cs="Times New Roman"/>
                <w:sz w:val="24"/>
                <w:szCs w:val="24"/>
                <w:lang w:eastAsia="ru-RU"/>
              </w:rPr>
              <w:lastRenderedPageBreak/>
              <w:t xml:space="preserve">педагогического сопровождения процессов социализации обучающихся, </w:t>
            </w:r>
          </w:p>
          <w:p w:rsidR="00F64CFE" w:rsidRPr="00F64CFE" w:rsidRDefault="00F64CFE" w:rsidP="00F64CFE">
            <w:pPr>
              <w:numPr>
                <w:ilvl w:val="0"/>
                <w:numId w:val="26"/>
              </w:numPr>
              <w:tabs>
                <w:tab w:val="left" w:pos="318"/>
              </w:tabs>
              <w:autoSpaceDN w:val="0"/>
              <w:spacing w:after="0" w:line="240" w:lineRule="auto"/>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современными (авторскими) формами организации педагогического сопровождения обучающихся.</w:t>
            </w:r>
          </w:p>
        </w:tc>
      </w:tr>
      <w:tr w:rsidR="00F64CFE" w:rsidRPr="00F64CFE" w:rsidTr="00733432">
        <w:trPr>
          <w:trHeight w:val="8293"/>
        </w:trPr>
        <w:tc>
          <w:tcPr>
            <w:tcW w:w="1988" w:type="pct"/>
            <w:vAlign w:val="center"/>
          </w:tcPr>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F64CFE" w:rsidRPr="00F64CFE" w:rsidRDefault="00F64CFE" w:rsidP="00F64CF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ПК-4</w:t>
            </w:r>
          </w:p>
        </w:tc>
        <w:tc>
          <w:tcPr>
            <w:tcW w:w="1692" w:type="pct"/>
          </w:tcPr>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i/>
                <w:sz w:val="24"/>
                <w:szCs w:val="24"/>
              </w:rPr>
              <w:t xml:space="preserve">Знать: </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i/>
                <w:sz w:val="24"/>
                <w:szCs w:val="24"/>
              </w:rPr>
              <w:t xml:space="preserve"> </w:t>
            </w:r>
            <w:r w:rsidRPr="00F64CFE">
              <w:rPr>
                <w:rFonts w:ascii="Times New Roman" w:eastAsia="Times New Roman" w:hAnsi="Times New Roman" w:cs="Times New Roman"/>
                <w:sz w:val="24"/>
                <w:szCs w:val="24"/>
              </w:rPr>
              <w:t xml:space="preserve">- основные способы </w:t>
            </w:r>
            <w:r w:rsidRPr="00F64CFE">
              <w:rPr>
                <w:rFonts w:ascii="Times New Roman" w:eastAsia="Times New Roman" w:hAnsi="Times New Roman" w:cs="Times New Roman"/>
                <w:sz w:val="24"/>
                <w:szCs w:val="24"/>
                <w:lang w:eastAsia="ru-RU"/>
              </w:rPr>
              <w:t>достижения личностных, метапредметных и предметных результатов обучения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теорию и методику преподавания предмета  для различных категорий обучающихся;</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факторы, определяющие эффективность учебно-воспитательного процесса;</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способы оценки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Уметь: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lang w:eastAsia="ru-RU"/>
              </w:rPr>
              <w:t xml:space="preserve">- </w:t>
            </w:r>
            <w:r w:rsidRPr="00F64CFE">
              <w:rPr>
                <w:rFonts w:ascii="Times New Roman" w:eastAsia="Times New Roman" w:hAnsi="Times New Roman" w:cs="Times New Roman"/>
                <w:color w:val="000000"/>
                <w:sz w:val="24"/>
                <w:szCs w:val="24"/>
              </w:rPr>
              <w:t>эффективно осуществлять учебно-воспитательный процесс в различными категориями обучающихся;</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рационально использовать методы, средства и формы воспитания и обучения;</w:t>
            </w:r>
          </w:p>
          <w:p w:rsidR="00F64CFE" w:rsidRPr="00F64CFE" w:rsidRDefault="00F64CFE" w:rsidP="00F64CFE">
            <w:pPr>
              <w:tabs>
                <w:tab w:val="left" w:pos="318"/>
              </w:tabs>
              <w:autoSpaceDN w:val="0"/>
              <w:spacing w:after="0" w:line="240" w:lineRule="auto"/>
              <w:ind w:firstLine="34"/>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использовать основные положения и достижения смежных наук для повышения качества учебно-воспитательного процесса.</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lang w:eastAsia="ru-RU"/>
              </w:rPr>
            </w:pPr>
            <w:r w:rsidRPr="00F64CFE">
              <w:rPr>
                <w:rFonts w:ascii="Times New Roman" w:eastAsia="Times New Roman" w:hAnsi="Times New Roman" w:cs="Times New Roman"/>
                <w:i/>
                <w:sz w:val="24"/>
                <w:szCs w:val="24"/>
                <w:lang w:eastAsia="ru-RU"/>
              </w:rPr>
              <w:t>Владеть:</w:t>
            </w:r>
          </w:p>
          <w:p w:rsidR="00F64CFE" w:rsidRPr="00F64CFE" w:rsidRDefault="00F64CFE" w:rsidP="00F6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i/>
                <w:color w:val="000000"/>
                <w:sz w:val="24"/>
                <w:szCs w:val="24"/>
              </w:rPr>
              <w:t xml:space="preserve"> -</w:t>
            </w:r>
            <w:r w:rsidRPr="00F64CFE">
              <w:rPr>
                <w:rFonts w:ascii="Times New Roman" w:eastAsia="Times New Roman" w:hAnsi="Times New Roman" w:cs="Times New Roman"/>
                <w:color w:val="000000"/>
                <w:sz w:val="24"/>
                <w:szCs w:val="24"/>
              </w:rPr>
              <w:t>- навыками создания образовательной среды для повышения качества учебно-воспитательного процесса на основе межпредметных связей;</w:t>
            </w:r>
          </w:p>
          <w:p w:rsidR="00F64CFE" w:rsidRPr="00F64CFE" w:rsidRDefault="00F64CFE" w:rsidP="00F64CFE">
            <w:pPr>
              <w:tabs>
                <w:tab w:val="left" w:pos="318"/>
              </w:tabs>
              <w:autoSpaceDN w:val="0"/>
              <w:spacing w:after="0" w:line="240" w:lineRule="auto"/>
              <w:ind w:firstLine="34"/>
              <w:rPr>
                <w:rFonts w:ascii="Times New Roman" w:eastAsia="Times New Roman" w:hAnsi="Times New Roman" w:cs="Times New Roman"/>
                <w:i/>
                <w:sz w:val="24"/>
                <w:szCs w:val="24"/>
              </w:rPr>
            </w:pPr>
            <w:r w:rsidRPr="00F64CFE">
              <w:rPr>
                <w:rFonts w:ascii="Times New Roman" w:eastAsia="Times New Roman" w:hAnsi="Times New Roman" w:cs="Times New Roman"/>
                <w:sz w:val="24"/>
                <w:szCs w:val="24"/>
                <w:lang w:eastAsia="ru-RU"/>
              </w:rPr>
              <w:t>- навыками анализа результатов осуществления учебно-воспитательного процесса с различными категориями обучающихся.</w:t>
            </w:r>
          </w:p>
        </w:tc>
      </w:tr>
    </w:tbl>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p w:rsidR="00F64CFE" w:rsidRPr="00F64CFE" w:rsidRDefault="00F64CFE" w:rsidP="00F64CFE">
      <w:pPr>
        <w:numPr>
          <w:ilvl w:val="0"/>
          <w:numId w:val="2"/>
        </w:numPr>
        <w:spacing w:after="0" w:line="240" w:lineRule="auto"/>
        <w:ind w:left="0"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lastRenderedPageBreak/>
        <w:t>Указание места дисциплины в структуре образовательной программы</w:t>
      </w:r>
    </w:p>
    <w:p w:rsidR="00F64CFE" w:rsidRPr="00F64CFE" w:rsidRDefault="00F64CFE" w:rsidP="00F64CFE">
      <w:pPr>
        <w:spacing w:after="0" w:line="240" w:lineRule="auto"/>
        <w:jc w:val="center"/>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Дисциплина </w:t>
      </w:r>
      <w:r w:rsidRPr="00F64CFE">
        <w:rPr>
          <w:rFonts w:ascii="Times New Roman" w:eastAsia="Times New Roman" w:hAnsi="Times New Roman" w:cs="Times New Roman"/>
          <w:sz w:val="24"/>
          <w:szCs w:val="24"/>
          <w:lang w:eastAsia="ru-RU"/>
        </w:rPr>
        <w:t>Б1.В.09</w:t>
      </w:r>
      <w:r w:rsidRPr="00F64CFE">
        <w:rPr>
          <w:rFonts w:ascii="Times New Roman" w:eastAsia="Times New Roman" w:hAnsi="Times New Roman" w:cs="Times New Roman"/>
          <w:b/>
          <w:sz w:val="24"/>
          <w:szCs w:val="24"/>
          <w:lang w:eastAsia="ru-RU"/>
        </w:rPr>
        <w:t xml:space="preserve">«Технологии обучения младших школьников истории и обществознанию» </w:t>
      </w:r>
    </w:p>
    <w:p w:rsidR="00F64CFE" w:rsidRPr="00F64CFE" w:rsidRDefault="00F64CFE" w:rsidP="00F64CFE">
      <w:pPr>
        <w:spacing w:after="0"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color w:val="000000"/>
          <w:sz w:val="24"/>
          <w:szCs w:val="24"/>
          <w:lang w:eastAsia="ru-RU"/>
        </w:rPr>
        <w:t xml:space="preserve">является дисциплиной </w:t>
      </w:r>
      <w:r w:rsidRPr="00F64CFE">
        <w:rPr>
          <w:rFonts w:ascii="Times New Roman" w:eastAsia="Times New Roman" w:hAnsi="Times New Roman" w:cs="Times New Roman"/>
          <w:sz w:val="24"/>
          <w:szCs w:val="24"/>
          <w:lang w:eastAsia="ru-RU"/>
        </w:rPr>
        <w:t xml:space="preserve">вариативной </w:t>
      </w:r>
      <w:r w:rsidRPr="00F64CFE">
        <w:rPr>
          <w:rFonts w:ascii="Times New Roman" w:eastAsia="Times New Roman" w:hAnsi="Times New Roman" w:cs="Times New Roman"/>
          <w:color w:val="000000"/>
          <w:sz w:val="24"/>
          <w:szCs w:val="24"/>
          <w:lang w:eastAsia="ru-RU"/>
        </w:rPr>
        <w:t xml:space="preserve"> части блока Б 1.</w:t>
      </w:r>
    </w:p>
    <w:p w:rsidR="00F64CFE" w:rsidRPr="00F64CFE" w:rsidRDefault="00F64CFE" w:rsidP="00F64CFE">
      <w:pPr>
        <w:tabs>
          <w:tab w:val="left" w:pos="708"/>
        </w:tabs>
        <w:autoSpaceDN w:val="0"/>
        <w:spacing w:after="0" w:line="240" w:lineRule="auto"/>
        <w:ind w:firstLine="709"/>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86"/>
        <w:gridCol w:w="2161"/>
        <w:gridCol w:w="2391"/>
        <w:gridCol w:w="1136"/>
      </w:tblGrid>
      <w:tr w:rsidR="00F64CFE" w:rsidRPr="00F64CFE" w:rsidTr="00733432">
        <w:tc>
          <w:tcPr>
            <w:tcW w:w="1196"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2494"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w:t>
            </w:r>
          </w:p>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дисциплины</w:t>
            </w: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Содержательно-логические связи</w:t>
            </w:r>
          </w:p>
        </w:tc>
        <w:tc>
          <w:tcPr>
            <w:tcW w:w="1185" w:type="dxa"/>
            <w:vMerge w:val="restart"/>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Коды форми-руемых компе-тенций</w:t>
            </w:r>
          </w:p>
        </w:tc>
      </w:tr>
      <w:tr w:rsidR="00F64CFE" w:rsidRPr="00F64CFE" w:rsidTr="00733432">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4696" w:type="dxa"/>
            <w:gridSpan w:val="2"/>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Наименование дисциплин, практик</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733432">
        <w:tc>
          <w:tcPr>
            <w:tcW w:w="1196"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494"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c>
          <w:tcPr>
            <w:tcW w:w="2232"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на которые опирается содержание данной учебной дисциплины</w:t>
            </w:r>
          </w:p>
        </w:tc>
        <w:tc>
          <w:tcPr>
            <w:tcW w:w="2464" w:type="dxa"/>
            <w:vAlign w:val="center"/>
          </w:tcPr>
          <w:p w:rsidR="00F64CFE" w:rsidRPr="00F64CFE" w:rsidRDefault="00F64CFE" w:rsidP="00F64CFE">
            <w:pPr>
              <w:tabs>
                <w:tab w:val="left" w:pos="708"/>
              </w:tabs>
              <w:autoSpaceDN w:val="0"/>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000000"/>
                <w:sz w:val="24"/>
                <w:szCs w:val="24"/>
              </w:rPr>
            </w:pPr>
          </w:p>
        </w:tc>
      </w:tr>
      <w:tr w:rsidR="00F64CFE" w:rsidRPr="00F64CFE" w:rsidTr="00733432">
        <w:tc>
          <w:tcPr>
            <w:tcW w:w="1196"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color w:val="FF0000"/>
                <w:sz w:val="24"/>
                <w:szCs w:val="24"/>
              </w:rPr>
            </w:pPr>
            <w:r w:rsidRPr="00F64CFE">
              <w:rPr>
                <w:rFonts w:ascii="Times New Roman" w:eastAsia="Times New Roman" w:hAnsi="Times New Roman" w:cs="Times New Roman"/>
                <w:sz w:val="24"/>
                <w:szCs w:val="24"/>
                <w:lang w:eastAsia="ru-RU"/>
              </w:rPr>
              <w:t>Б1.В.09</w:t>
            </w:r>
          </w:p>
        </w:tc>
        <w:tc>
          <w:tcPr>
            <w:tcW w:w="2494" w:type="dxa"/>
            <w:vAlign w:val="center"/>
          </w:tcPr>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w:t>
            </w:r>
            <w:r w:rsidRPr="00F64CFE">
              <w:rPr>
                <w:rFonts w:ascii="Times New Roman" w:eastAsia="Times New Roman" w:hAnsi="Times New Roman" w:cs="Times New Roman"/>
                <w:bCs/>
                <w:color w:val="000000"/>
                <w:sz w:val="24"/>
                <w:szCs w:val="24"/>
              </w:rPr>
              <w:t>Технологии обучения младших школьников истории и обществознанию</w:t>
            </w:r>
            <w:r w:rsidRPr="00F64CFE">
              <w:rPr>
                <w:rFonts w:ascii="Times New Roman" w:eastAsia="Times New Roman" w:hAnsi="Times New Roman" w:cs="Times New Roman"/>
                <w:sz w:val="24"/>
                <w:szCs w:val="24"/>
              </w:rPr>
              <w:t>»</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c>
          <w:tcPr>
            <w:tcW w:w="2232"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Успешное освоение дисциплин «Возрастная психология»; </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«Педагогика»; «Педагогическая психология»;</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 xml:space="preserve"> «Развитие творческих способностей»; «Педагогика и психология начального образования»</w:t>
            </w:r>
          </w:p>
        </w:tc>
        <w:tc>
          <w:tcPr>
            <w:tcW w:w="2464" w:type="dxa"/>
            <w:vAlign w:val="center"/>
          </w:tcPr>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Производственная практика (практика по получению профессиональных умений и опыта профессиональной деятельности). </w:t>
            </w:r>
          </w:p>
          <w:p w:rsidR="00F64CFE" w:rsidRPr="00F64CFE" w:rsidRDefault="00F64CFE" w:rsidP="00F64CFE">
            <w:pPr>
              <w:widowControl w:val="0"/>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Производственная практика (педагогическая практика).</w:t>
            </w:r>
          </w:p>
        </w:tc>
        <w:tc>
          <w:tcPr>
            <w:tcW w:w="1185" w:type="dxa"/>
            <w:vAlign w:val="center"/>
          </w:tcPr>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ПК-4</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ПК-2</w:t>
            </w:r>
          </w:p>
          <w:p w:rsidR="00F64CFE" w:rsidRPr="00F64CFE" w:rsidRDefault="00F64CFE" w:rsidP="00F64CFE">
            <w:pPr>
              <w:tabs>
                <w:tab w:val="left" w:pos="708"/>
              </w:tabs>
              <w:autoSpaceDN w:val="0"/>
              <w:spacing w:after="0" w:line="240" w:lineRule="auto"/>
              <w:jc w:val="both"/>
              <w:rPr>
                <w:rFonts w:ascii="Times New Roman" w:eastAsia="Times New Roman" w:hAnsi="Times New Roman" w:cs="Times New Roman"/>
                <w:sz w:val="24"/>
                <w:szCs w:val="24"/>
              </w:rPr>
            </w:pPr>
          </w:p>
        </w:tc>
      </w:tr>
    </w:tbl>
    <w:p w:rsidR="00F64CFE" w:rsidRPr="00F64CFE" w:rsidRDefault="00F64CFE" w:rsidP="00F64CFE">
      <w:pPr>
        <w:spacing w:after="0" w:line="240" w:lineRule="auto"/>
        <w:contextualSpacing/>
        <w:jc w:val="both"/>
        <w:rPr>
          <w:rFonts w:ascii="Times New Roman" w:eastAsia="Times New Roman" w:hAnsi="Times New Roman" w:cs="Times New Roman"/>
          <w:b/>
          <w:color w:val="000000"/>
          <w:spacing w:val="4"/>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pacing w:val="4"/>
          <w:sz w:val="24"/>
          <w:szCs w:val="24"/>
        </w:rPr>
      </w:pPr>
      <w:r w:rsidRPr="00F64CFE">
        <w:rPr>
          <w:rFonts w:ascii="Times New Roman" w:eastAsia="Times New Roman"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sz w:val="24"/>
          <w:szCs w:val="24"/>
        </w:rPr>
        <w:t xml:space="preserve">Объем учебной дисциплины –8 зачетных единиц – 288  академических часов. </w:t>
      </w:r>
      <w:r w:rsidRPr="00F64CFE">
        <w:rPr>
          <w:rFonts w:ascii="Times New Roman" w:eastAsia="Times New Roman" w:hAnsi="Times New Roman" w:cs="Times New Roman"/>
          <w:color w:val="000000"/>
          <w:sz w:val="24"/>
          <w:szCs w:val="24"/>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Очная форма обучения</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Заочная форма </w:t>
            </w:r>
          </w:p>
          <w:p w:rsidR="00F64CFE" w:rsidRPr="00F64CFE" w:rsidRDefault="00F64CFE" w:rsidP="00F64CFE">
            <w:pPr>
              <w:spacing w:after="0" w:line="240" w:lineRule="auto"/>
              <w:jc w:val="center"/>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обучения</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Контактная работа</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80</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Лекций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32</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6</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Лабораторных работ</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i/>
                <w:color w:val="000000"/>
                <w:sz w:val="24"/>
                <w:szCs w:val="24"/>
              </w:rPr>
            </w:pPr>
            <w:r w:rsidRPr="00F64CFE">
              <w:rPr>
                <w:rFonts w:ascii="Times New Roman" w:eastAsia="Times New Roman" w:hAnsi="Times New Roman" w:cs="Times New Roman"/>
                <w:i/>
                <w:color w:val="000000"/>
                <w:sz w:val="24"/>
                <w:szCs w:val="24"/>
              </w:rPr>
              <w:t>Практических занятий</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48</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12</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Самостоятельная работа обучающихся</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181</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261</w:t>
            </w:r>
          </w:p>
        </w:tc>
      </w:tr>
      <w:tr w:rsidR="00F64CFE" w:rsidRPr="00F64CFE" w:rsidTr="00733432">
        <w:tc>
          <w:tcPr>
            <w:tcW w:w="4365" w:type="dxa"/>
          </w:tcPr>
          <w:p w:rsidR="00F64CFE" w:rsidRPr="00F64CFE" w:rsidRDefault="00F64CFE" w:rsidP="00F64CFE">
            <w:pPr>
              <w:spacing w:after="0" w:line="240" w:lineRule="auto"/>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Контроль</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27</w:t>
            </w: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9</w:t>
            </w:r>
          </w:p>
        </w:tc>
      </w:tr>
      <w:tr w:rsidR="00F64CFE" w:rsidRPr="00F64CFE" w:rsidTr="00733432">
        <w:tc>
          <w:tcPr>
            <w:tcW w:w="4365" w:type="dxa"/>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Формы промежуточной аттестации</w:t>
            </w:r>
          </w:p>
        </w:tc>
        <w:tc>
          <w:tcPr>
            <w:tcW w:w="2693"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c>
          <w:tcPr>
            <w:tcW w:w="2517" w:type="dxa"/>
            <w:vAlign w:val="center"/>
          </w:tcPr>
          <w:p w:rsidR="00F64CFE" w:rsidRPr="00F64CFE" w:rsidRDefault="00F64CFE" w:rsidP="00F64CFE">
            <w:pPr>
              <w:spacing w:after="0" w:line="240" w:lineRule="auto"/>
              <w:jc w:val="center"/>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Экзамен в 5 семестре</w:t>
            </w:r>
          </w:p>
          <w:p w:rsidR="00F64CFE" w:rsidRPr="00F64CFE" w:rsidRDefault="00F64CFE" w:rsidP="00F64CFE">
            <w:pPr>
              <w:spacing w:after="0" w:line="240" w:lineRule="auto"/>
              <w:jc w:val="center"/>
              <w:rPr>
                <w:rFonts w:ascii="Times New Roman" w:eastAsia="Times New Roman" w:hAnsi="Times New Roman" w:cs="Times New Roman"/>
                <w:sz w:val="24"/>
                <w:szCs w:val="24"/>
              </w:rPr>
            </w:pPr>
          </w:p>
        </w:tc>
      </w:tr>
    </w:tbl>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rPr>
      </w:pPr>
    </w:p>
    <w:p w:rsidR="00F64CFE" w:rsidRPr="00F64CFE" w:rsidRDefault="00F64CFE" w:rsidP="00F64CFE">
      <w:pPr>
        <w:keepNext/>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4CFE" w:rsidRPr="00F64CFE" w:rsidRDefault="00F64CFE" w:rsidP="00F64CFE">
      <w:pPr>
        <w:keepNext/>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5.1. Тематический план для очной формы обучения</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tbl>
      <w:tblPr>
        <w:tblW w:w="9952" w:type="dxa"/>
        <w:jc w:val="center"/>
        <w:tblLayout w:type="fixed"/>
        <w:tblLook w:val="00A0" w:firstRow="1" w:lastRow="0" w:firstColumn="1" w:lastColumn="0" w:noHBand="0" w:noVBand="0"/>
      </w:tblPr>
      <w:tblGrid>
        <w:gridCol w:w="5580"/>
        <w:gridCol w:w="900"/>
        <w:gridCol w:w="637"/>
        <w:gridCol w:w="723"/>
        <w:gridCol w:w="680"/>
        <w:gridCol w:w="680"/>
        <w:gridCol w:w="752"/>
      </w:tblGrid>
      <w:tr w:rsidR="00F64CFE" w:rsidRPr="00F64CFE" w:rsidTr="00733432">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lastRenderedPageBreak/>
              <w:t>Семестр 5</w:t>
            </w:r>
          </w:p>
        </w:tc>
      </w:tr>
      <w:tr w:rsidR="00F64CFE" w:rsidRPr="00F64CFE" w:rsidTr="0073343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733432">
        <w:trPr>
          <w:trHeight w:val="5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10</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14</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11</w:t>
            </w:r>
          </w:p>
        </w:tc>
        <w:tc>
          <w:tcPr>
            <w:tcW w:w="752"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733432">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9952"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lastRenderedPageBreak/>
              <w:t>Технологии обучения младших школьников обществознанию</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15</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r w:rsidRPr="00F64CFE">
              <w:rPr>
                <w:rFonts w:ascii="Times New Roman" w:eastAsia="Times New Roman" w:hAnsi="Times New Roman" w:cs="Times New Roman"/>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32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48</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181</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261</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val="en-US" w:eastAsia="ru-RU"/>
              </w:rPr>
            </w:pPr>
            <w:r w:rsidRPr="00F64CFE">
              <w:rPr>
                <w:rFonts w:ascii="Times New Roman" w:eastAsia="Times New Roman" w:hAnsi="Times New Roman" w:cs="Times New Roman"/>
                <w:i/>
                <w:iCs/>
                <w:color w:val="000000"/>
                <w:sz w:val="24"/>
                <w:szCs w:val="24"/>
                <w:lang w:val="en-US" w:eastAsia="ru-RU"/>
              </w:rPr>
              <w:t>4</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12</w:t>
            </w:r>
          </w:p>
        </w:tc>
      </w:tr>
      <w:tr w:rsidR="00F64CFE" w:rsidRPr="00F64CFE" w:rsidTr="00733432">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w:t>
            </w:r>
          </w:p>
        </w:tc>
      </w:tr>
      <w:tr w:rsidR="00F64CFE" w:rsidRPr="00F64CFE" w:rsidTr="00733432">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F64CFE" w:rsidRPr="00F64CFE" w:rsidTr="00733432">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lang w:eastAsia="ru-RU"/>
              </w:rPr>
            </w:pPr>
            <w:r w:rsidRPr="00F64CFE">
              <w:rPr>
                <w:rFonts w:ascii="Times New Roman" w:eastAsia="Times New Roman" w:hAnsi="Times New Roman" w:cs="Times New Roman"/>
                <w:b/>
                <w:bCs/>
                <w:lang w:eastAsia="ru-RU"/>
              </w:rPr>
              <w:t>Семестр 5</w:t>
            </w:r>
          </w:p>
        </w:tc>
      </w:tr>
      <w:tr w:rsidR="00F64CFE" w:rsidRPr="00F64CFE" w:rsidTr="0073343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 xml:space="preserve"> </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Лек</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
                <w:bCs/>
                <w:color w:val="000000"/>
                <w:lang w:eastAsia="ru-RU"/>
              </w:rPr>
              <w:t>Всего</w:t>
            </w:r>
          </w:p>
        </w:tc>
      </w:tr>
      <w:tr w:rsidR="00F64CFE" w:rsidRPr="00F64CFE" w:rsidTr="007334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jc w:val="both"/>
              <w:rPr>
                <w:rFonts w:ascii="Times New Roman" w:eastAsia="Times New Roman" w:hAnsi="Times New Roman" w:cs="Times New Roman"/>
                <w:b/>
                <w:bCs/>
                <w:color w:val="000000"/>
                <w:lang w:eastAsia="ru-RU"/>
              </w:rPr>
            </w:pPr>
            <w:r w:rsidRPr="00F64CFE">
              <w:rPr>
                <w:rFonts w:ascii="Times New Roman" w:eastAsia="Times New Roman" w:hAnsi="Times New Roman" w:cs="Times New Roman"/>
                <w:bCs/>
                <w:color w:val="000000"/>
                <w:sz w:val="24"/>
                <w:szCs w:val="24"/>
                <w:lang w:eastAsia="ru-RU"/>
              </w:rPr>
              <w:t xml:space="preserve">Технологии обучения младших школьников истории </w:t>
            </w: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lastRenderedPageBreak/>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17</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Словесные методы в преподавании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17</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19</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 xml:space="preserve">Работа с картой на уроках истории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FF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top w:val="single" w:sz="8" w:space="0" w:color="auto"/>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733432">
        <w:trPr>
          <w:trHeight w:val="74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64CFE">
              <w:rPr>
                <w:rFonts w:ascii="Times New Roman" w:eastAsia="Times New Roman" w:hAnsi="Times New Roman" w:cs="Times New Roman"/>
                <w:b/>
                <w:b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sz w:val="24"/>
                <w:szCs w:val="24"/>
                <w:lang w:eastAsia="ru-RU"/>
              </w:rPr>
              <w:t xml:space="preserve">Тема 9. </w:t>
            </w:r>
            <w:r w:rsidRPr="00F64CFE">
              <w:rPr>
                <w:rFonts w:ascii="Times New Roman" w:eastAsia="Times New Roman" w:hAnsi="Times New Roman" w:cs="Times New Roman"/>
                <w:sz w:val="24"/>
                <w:szCs w:val="24"/>
                <w:lang w:eastAsia="ru-RU"/>
              </w:rPr>
              <w:t>Воспитательный потенциал уроков истории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Тема 10</w:t>
            </w:r>
            <w:r w:rsidRPr="00F64CFE">
              <w:rPr>
                <w:rFonts w:ascii="Times New Roman" w:eastAsia="Times New Roman" w:hAnsi="Times New Roman" w:cs="Times New Roman"/>
                <w:color w:val="000000"/>
                <w:sz w:val="24"/>
                <w:szCs w:val="24"/>
                <w:lang w:eastAsia="ru-RU"/>
              </w:rPr>
              <w:t xml:space="preserve">. Краеведческая работа на уроках истории.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9980" w:type="dxa"/>
            <w:gridSpan w:val="7"/>
            <w:tcBorders>
              <w:left w:val="single" w:sz="8" w:space="0" w:color="auto"/>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Cs/>
                <w:color w:val="000000"/>
                <w:sz w:val="24"/>
                <w:szCs w:val="24"/>
                <w:lang w:eastAsia="ru-RU"/>
              </w:rPr>
              <w:t>Технологии обучения младших школьников обществознанию</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left="708" w:firstLine="1"/>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 xml:space="preserve">История преподавания </w:t>
            </w:r>
            <w:r w:rsidRPr="00F64CFE">
              <w:rPr>
                <w:rFonts w:ascii="Times New Roman" w:eastAsia="Times New Roman" w:hAnsi="Times New Roman" w:cs="Times New Roman"/>
                <w:sz w:val="24"/>
                <w:szCs w:val="24"/>
                <w:lang w:eastAsia="ru-RU"/>
              </w:rPr>
              <w:lastRenderedPageBreak/>
              <w:t xml:space="preserve">обществознания в российской начальной школе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lastRenderedPageBreak/>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17</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19</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15. </w:t>
            </w:r>
            <w:r w:rsidRPr="00F64CFE">
              <w:rPr>
                <w:rFonts w:ascii="Times New Roman" w:eastAsia="Times New Roman" w:hAnsi="Times New Roman" w:cs="Times New Roman"/>
                <w:sz w:val="24"/>
                <w:szCs w:val="24"/>
                <w:lang w:eastAsia="ru-RU"/>
              </w:rPr>
              <w:t>Наглядность на уроках с  элементами обществознания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16</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18</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w:t>
            </w:r>
          </w:p>
        </w:tc>
      </w:tr>
      <w:tr w:rsidR="00F64CFE" w:rsidRPr="00F64CFE" w:rsidTr="00733432">
        <w:trPr>
          <w:trHeight w:val="510"/>
          <w:jc w:val="center"/>
        </w:trPr>
        <w:tc>
          <w:tcPr>
            <w:tcW w:w="5580" w:type="dxa"/>
            <w:vMerge w:val="restart"/>
            <w:tcBorders>
              <w:left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12</w:t>
            </w: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261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279</w:t>
            </w:r>
          </w:p>
        </w:tc>
      </w:tr>
      <w:tr w:rsidR="00F64CFE" w:rsidRPr="00F64CFE" w:rsidTr="00733432">
        <w:trPr>
          <w:trHeight w:val="510"/>
          <w:jc w:val="center"/>
        </w:trPr>
        <w:tc>
          <w:tcPr>
            <w:tcW w:w="5580" w:type="dxa"/>
            <w:vMerge/>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r w:rsidRPr="00F64CFE">
              <w:rPr>
                <w:rFonts w:ascii="Times New Roman" w:eastAsia="Times New Roman" w:hAnsi="Times New Roman" w:cs="Times New Roman"/>
                <w:color w:val="000000"/>
                <w:lang w:eastAsia="ru-RU"/>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64CFE">
              <w:rPr>
                <w:rFonts w:ascii="Times New Roman" w:eastAsia="Times New Roman" w:hAnsi="Times New Roman" w:cs="Times New Roman"/>
                <w:i/>
                <w:iCs/>
                <w:color w:val="000000"/>
                <w:sz w:val="24"/>
                <w:szCs w:val="24"/>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4</w:t>
            </w:r>
          </w:p>
        </w:tc>
      </w:tr>
      <w:tr w:rsidR="00F64CFE" w:rsidRPr="00F64CFE" w:rsidTr="00733432">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Контроль (экзамен)</w:t>
            </w:r>
          </w:p>
        </w:tc>
        <w:tc>
          <w:tcPr>
            <w:tcW w:w="900" w:type="dxa"/>
            <w:tcBorders>
              <w:top w:val="single" w:sz="8" w:space="0" w:color="auto"/>
              <w:left w:val="nil"/>
              <w:bottom w:val="single" w:sz="8" w:space="0" w:color="auto"/>
              <w:right w:val="single" w:sz="8" w:space="0" w:color="000000"/>
            </w:tcBorders>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9</w:t>
            </w:r>
          </w:p>
        </w:tc>
      </w:tr>
      <w:tr w:rsidR="00F64CFE" w:rsidRPr="00F64CFE" w:rsidTr="00733432">
        <w:trPr>
          <w:trHeight w:val="510"/>
          <w:jc w:val="center"/>
        </w:trPr>
        <w:tc>
          <w:tcPr>
            <w:tcW w:w="5580" w:type="dxa"/>
            <w:tcBorders>
              <w:left w:val="single" w:sz="8" w:space="0" w:color="auto"/>
              <w:bottom w:val="single" w:sz="8" w:space="0" w:color="auto"/>
              <w:right w:val="single" w:sz="8" w:space="0" w:color="auto"/>
            </w:tcBorders>
            <w:vAlign w:val="center"/>
          </w:tcPr>
          <w:p w:rsidR="00F64CFE" w:rsidRPr="00F64CFE" w:rsidRDefault="00F64CFE" w:rsidP="00F64CFE">
            <w:pPr>
              <w:spacing w:after="0" w:line="240" w:lineRule="auto"/>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F64CFE" w:rsidRPr="00F64CFE" w:rsidRDefault="00F64CFE" w:rsidP="00F64CFE">
            <w:pPr>
              <w:spacing w:after="0" w:line="240" w:lineRule="auto"/>
              <w:jc w:val="both"/>
              <w:rPr>
                <w:rFonts w:ascii="Times New Roman" w:eastAsia="Times New Roman" w:hAnsi="Times New Roman" w:cs="Times New Roman"/>
                <w:color w:val="000000"/>
                <w:lang w:eastAsia="ru-RU"/>
              </w:rPr>
            </w:pPr>
          </w:p>
        </w:tc>
        <w:tc>
          <w:tcPr>
            <w:tcW w:w="637"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23"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64CFE" w:rsidRPr="00F64CFE" w:rsidRDefault="00F64CFE" w:rsidP="00F64CF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64CFE">
              <w:rPr>
                <w:rFonts w:ascii="Times New Roman" w:eastAsia="Times New Roman" w:hAnsi="Times New Roman" w:cs="Times New Roman"/>
                <w:b/>
                <w:bCs/>
                <w:i/>
                <w:iCs/>
                <w:color w:val="000000"/>
                <w:sz w:val="24"/>
                <w:szCs w:val="24"/>
                <w:lang w:eastAsia="ru-RU"/>
              </w:rPr>
              <w:t>288</w:t>
            </w:r>
          </w:p>
        </w:tc>
      </w:tr>
    </w:tbl>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i/>
          <w:sz w:val="16"/>
          <w:szCs w:val="16"/>
          <w:lang w:eastAsia="ru-RU"/>
        </w:rPr>
      </w:pPr>
      <w:r w:rsidRPr="00F64CFE">
        <w:rPr>
          <w:rFonts w:ascii="Times New Roman" w:eastAsia="Times New Roman" w:hAnsi="Times New Roman" w:cs="Times New Roman"/>
          <w:b/>
          <w:i/>
          <w:sz w:val="16"/>
          <w:szCs w:val="16"/>
          <w:lang w:eastAsia="ru-RU"/>
        </w:rPr>
        <w:t>* Примечания: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4CFE" w:rsidRPr="00F64CFE" w:rsidRDefault="00F64CFE" w:rsidP="00F64CFE">
      <w:pPr>
        <w:suppressAutoHyphens/>
        <w:autoSpaceDN w:val="0"/>
        <w:spacing w:after="0" w:line="240" w:lineRule="auto"/>
        <w:jc w:val="center"/>
        <w:rPr>
          <w:rFonts w:ascii="Times New Roman" w:eastAsia="Times New Roman" w:hAnsi="Times New Roman" w:cs="Times New Roman"/>
          <w:b/>
          <w:bCs/>
          <w:caps/>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в части рабочей программы дисциплины </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b/>
          <w:bCs/>
          <w:sz w:val="16"/>
          <w:szCs w:val="16"/>
          <w:lang w:eastAsia="ru-RU"/>
        </w:rPr>
        <w:t>Технологии обучения младших школьников истории и обществознанию</w:t>
      </w:r>
      <w:r w:rsidRPr="00F64CFE">
        <w:rPr>
          <w:rFonts w:ascii="Times New Roman" w:eastAsia="Times New Roman" w:hAnsi="Times New Roman" w:cs="Times New Roman"/>
          <w:b/>
          <w:sz w:val="16"/>
          <w:szCs w:val="16"/>
          <w:lang w:eastAsia="ru-RU"/>
        </w:rPr>
        <w:t>»</w:t>
      </w:r>
      <w:r w:rsidRPr="00F64CFE">
        <w:rPr>
          <w:rFonts w:ascii="Times New Roman" w:eastAsia="Times New Roman" w:hAnsi="Times New Roman" w:cs="Times New Roman"/>
          <w:sz w:val="16"/>
          <w:szCs w:val="16"/>
          <w:lang w:eastAsia="ru-RU"/>
        </w:rPr>
        <w:t xml:space="preserve"> согласно требованиям </w:t>
      </w:r>
      <w:r w:rsidRPr="00F64CFE">
        <w:rPr>
          <w:rFonts w:ascii="Times New Roman" w:eastAsia="Times New Roman" w:hAnsi="Times New Roman" w:cs="Times New Roman"/>
          <w:b/>
          <w:sz w:val="16"/>
          <w:szCs w:val="16"/>
          <w:lang w:eastAsia="ru-RU"/>
        </w:rPr>
        <w:t>частей 3-5 статьи 13, статьи 30, пункта 3 части 1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пунктов 16, 38</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б) Для обучающихся с ограниченными возможностями здоровья и инвалидов: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4CFE">
        <w:rPr>
          <w:rFonts w:ascii="Times New Roman" w:eastAsia="Times New Roman" w:hAnsi="Times New Roman" w:cs="Times New Roman"/>
          <w:b/>
          <w:sz w:val="16"/>
          <w:szCs w:val="16"/>
          <w:lang w:eastAsia="ru-RU"/>
        </w:rPr>
        <w:t>статьи 79</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раздела III</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4CFE">
        <w:rPr>
          <w:rFonts w:ascii="Times New Roman" w:eastAsia="Times New Roman" w:hAnsi="Times New Roman" w:cs="Times New Roman"/>
          <w:b/>
          <w:i/>
          <w:sz w:val="16"/>
          <w:szCs w:val="16"/>
          <w:lang w:eastAsia="ru-RU"/>
        </w:rPr>
        <w:t>при наличии факта зачисления таких обучающихся с учетом конкретных нозологий</w:t>
      </w:r>
      <w:r w:rsidRPr="00F64CFE">
        <w:rPr>
          <w:rFonts w:ascii="Times New Roman" w:eastAsia="Times New Roman" w:hAnsi="Times New Roman" w:cs="Times New Roman"/>
          <w:sz w:val="16"/>
          <w:szCs w:val="16"/>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w:t>
      </w:r>
      <w:r w:rsidRPr="00F64CFE">
        <w:rPr>
          <w:rFonts w:ascii="Times New Roman" w:eastAsia="Times New Roman" w:hAnsi="Times New Roman" w:cs="Times New Roman"/>
          <w:b/>
          <w:sz w:val="16"/>
          <w:szCs w:val="16"/>
          <w:lang w:eastAsia="ru-RU"/>
        </w:rPr>
        <w:lastRenderedPageBreak/>
        <w:t>Крым и города федерального значения Севастополя и о внесении изменений в Федеральный закон «Об образовании в Российской Федерации»: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требованиями </w:t>
      </w:r>
      <w:r w:rsidRPr="00F64CFE">
        <w:rPr>
          <w:rFonts w:ascii="Times New Roman" w:eastAsia="Times New Roman" w:hAnsi="Times New Roman" w:cs="Times New Roman"/>
          <w:b/>
          <w:sz w:val="16"/>
          <w:szCs w:val="16"/>
          <w:lang w:eastAsia="ru-RU"/>
        </w:rPr>
        <w:t xml:space="preserve">частей 3-5 статьи 13, статьи 30, пункта 3 части 1 статьи 34 </w:t>
      </w:r>
      <w:r w:rsidRPr="00F64CFE">
        <w:rPr>
          <w:rFonts w:ascii="Times New Roman" w:eastAsia="Times New Roman" w:hAnsi="Times New Roman" w:cs="Times New Roman"/>
          <w:sz w:val="16"/>
          <w:szCs w:val="16"/>
          <w:lang w:eastAsia="ru-RU"/>
        </w:rPr>
        <w:t xml:space="preserve">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20</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4CFE">
        <w:rPr>
          <w:rFonts w:ascii="Times New Roman" w:eastAsia="Times New Roman" w:hAnsi="Times New Roman" w:cs="Times New Roman"/>
          <w:b/>
          <w:sz w:val="16"/>
          <w:szCs w:val="16"/>
          <w:lang w:eastAsia="ru-RU"/>
        </w:rPr>
        <w:t>частью 5 статьи 5</w:t>
      </w:r>
      <w:r w:rsidRPr="00F64CFE">
        <w:rPr>
          <w:rFonts w:ascii="Times New Roman" w:eastAsia="Times New Roman" w:hAnsi="Times New Roman" w:cs="Times New Roman"/>
          <w:sz w:val="16"/>
          <w:szCs w:val="16"/>
          <w:lang w:eastAsia="ru-RU"/>
        </w:rPr>
        <w:t xml:space="preserve"> Федерального закона </w:t>
      </w:r>
      <w:r w:rsidRPr="00F64CFE">
        <w:rPr>
          <w:rFonts w:ascii="Times New Roman" w:eastAsia="Times New Roman" w:hAnsi="Times New Roman" w:cs="Times New Roman"/>
          <w:b/>
          <w:sz w:val="16"/>
          <w:szCs w:val="16"/>
          <w:lang w:eastAsia="ru-RU"/>
        </w:rPr>
        <w:t>от 05.05.2014 № 84-ФЗ</w:t>
      </w:r>
      <w:r w:rsidRPr="00F64CFE">
        <w:rPr>
          <w:rFonts w:ascii="Times New Roman" w:eastAsia="Times New Roman" w:hAnsi="Times New Roman" w:cs="Times New Roman"/>
          <w:sz w:val="16"/>
          <w:szCs w:val="16"/>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r w:rsidRPr="00F64CFE">
        <w:rPr>
          <w:rFonts w:ascii="Times New Roman" w:eastAsia="Times New Roman" w:hAnsi="Times New Roman" w:cs="Times New Roman"/>
          <w:b/>
          <w:sz w:val="16"/>
          <w:szCs w:val="16"/>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F64CFE">
        <w:rPr>
          <w:rFonts w:ascii="Times New Roman" w:eastAsia="Times New Roman" w:hAnsi="Times New Roman" w:cs="Times New Roman"/>
          <w:sz w:val="16"/>
          <w:szCs w:val="16"/>
          <w:lang w:eastAsia="ru-RU"/>
        </w:rPr>
        <w:t xml:space="preserve">При разработке образовательной программы высшего образования согласно требованиям </w:t>
      </w:r>
      <w:r w:rsidRPr="00F64CFE">
        <w:rPr>
          <w:rFonts w:ascii="Times New Roman" w:eastAsia="Times New Roman" w:hAnsi="Times New Roman" w:cs="Times New Roman"/>
          <w:b/>
          <w:sz w:val="16"/>
          <w:szCs w:val="16"/>
          <w:lang w:eastAsia="ru-RU"/>
        </w:rPr>
        <w:t>пункта 9 части 1 статьи 33, части 3 статьи 34</w:t>
      </w:r>
      <w:r w:rsidRPr="00F64CFE">
        <w:rPr>
          <w:rFonts w:ascii="Times New Roman" w:eastAsia="Times New Roman" w:hAnsi="Times New Roman" w:cs="Times New Roman"/>
          <w:sz w:val="16"/>
          <w:szCs w:val="16"/>
          <w:lang w:eastAsia="ru-RU"/>
        </w:rPr>
        <w:t xml:space="preserve"> Федерального закона Российской Федерации </w:t>
      </w:r>
      <w:r w:rsidRPr="00F64CFE">
        <w:rPr>
          <w:rFonts w:ascii="Times New Roman" w:eastAsia="Times New Roman" w:hAnsi="Times New Roman" w:cs="Times New Roman"/>
          <w:b/>
          <w:sz w:val="16"/>
          <w:szCs w:val="16"/>
          <w:lang w:eastAsia="ru-RU"/>
        </w:rPr>
        <w:t>от 29.12.2012 № 273-ФЗ</w:t>
      </w:r>
      <w:r w:rsidRPr="00F64CFE">
        <w:rPr>
          <w:rFonts w:ascii="Times New Roman" w:eastAsia="Times New Roman" w:hAnsi="Times New Roman" w:cs="Times New Roman"/>
          <w:sz w:val="16"/>
          <w:szCs w:val="16"/>
          <w:lang w:eastAsia="ru-RU"/>
        </w:rPr>
        <w:t xml:space="preserve"> «Об образовании в Российской Федерации»; </w:t>
      </w:r>
      <w:r w:rsidRPr="00F64CFE">
        <w:rPr>
          <w:rFonts w:ascii="Times New Roman" w:eastAsia="Times New Roman" w:hAnsi="Times New Roman" w:cs="Times New Roman"/>
          <w:b/>
          <w:sz w:val="16"/>
          <w:szCs w:val="16"/>
          <w:lang w:eastAsia="ru-RU"/>
        </w:rPr>
        <w:t>пункта 43</w:t>
      </w:r>
      <w:r w:rsidRPr="00F64CFE">
        <w:rPr>
          <w:rFonts w:ascii="Times New Roman" w:eastAsia="Times New Roman" w:hAnsi="Times New Roman" w:cs="Times New Roman"/>
          <w:sz w:val="16"/>
          <w:szCs w:val="16"/>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5.3 Содержание дисциплины</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
          <w:sz w:val="24"/>
          <w:szCs w:val="24"/>
          <w:lang w:eastAsia="ru-RU"/>
        </w:rPr>
        <w:t xml:space="preserve">Тема 1. </w:t>
      </w:r>
      <w:r w:rsidRPr="00F64CFE">
        <w:rPr>
          <w:rFonts w:ascii="Times New Roman" w:eastAsia="Times New Roman" w:hAnsi="Times New Roman" w:cs="Times New Roman"/>
          <w:bCs/>
          <w:color w:val="000000"/>
          <w:sz w:val="24"/>
          <w:szCs w:val="24"/>
          <w:lang w:eastAsia="ru-RU"/>
        </w:rPr>
        <w:t>Методика обучения истории в начальной школе как педагогическая наука</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64CFE">
        <w:rPr>
          <w:rFonts w:ascii="Times New Roman" w:eastAsia="Times New Roman" w:hAnsi="Times New Roman" w:cs="Times New Roman"/>
          <w:bCs/>
          <w:color w:val="000000"/>
          <w:sz w:val="24"/>
          <w:szCs w:val="24"/>
          <w:lang w:eastAsia="ru-RU"/>
        </w:rPr>
        <w:t xml:space="preserve">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2. </w:t>
      </w:r>
      <w:r w:rsidRPr="00F64CFE">
        <w:rPr>
          <w:rFonts w:ascii="Times New Roman" w:eastAsia="Times New Roman" w:hAnsi="Times New Roman" w:cs="Times New Roman"/>
          <w:sz w:val="24"/>
          <w:szCs w:val="24"/>
          <w:lang w:eastAsia="ru-RU"/>
        </w:rPr>
        <w:t>Общая характеристика средств обучения истории</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sz w:val="24"/>
          <w:szCs w:val="24"/>
          <w:lang w:eastAsia="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3.  </w:t>
      </w:r>
      <w:r w:rsidRPr="00F64CFE">
        <w:rPr>
          <w:rFonts w:ascii="Times New Roman" w:eastAsia="Times New Roman" w:hAnsi="Times New Roman" w:cs="Times New Roman"/>
          <w:sz w:val="24"/>
          <w:szCs w:val="24"/>
          <w:lang w:eastAsia="ru-RU"/>
        </w:rPr>
        <w:t>Современная система исторического образования в начальной школе (анализ УМК)</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4. </w:t>
      </w:r>
      <w:r w:rsidRPr="00F64CFE">
        <w:rPr>
          <w:rFonts w:ascii="Times New Roman" w:eastAsia="Times New Roman" w:hAnsi="Times New Roman" w:cs="Times New Roman"/>
          <w:sz w:val="24"/>
          <w:szCs w:val="24"/>
          <w:lang w:eastAsia="ru-RU"/>
        </w:rPr>
        <w:t xml:space="preserve">Словесные методы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 </w:t>
      </w: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b/>
          <w:sz w:val="24"/>
          <w:szCs w:val="24"/>
          <w:lang w:eastAsia="ru-RU"/>
        </w:rPr>
        <w:tab/>
        <w:t xml:space="preserve">Тема 5. </w:t>
      </w:r>
      <w:r w:rsidRPr="00F64CFE">
        <w:rPr>
          <w:rFonts w:ascii="Times New Roman" w:eastAsia="Times New Roman" w:hAnsi="Times New Roman" w:cs="Times New Roman"/>
          <w:sz w:val="24"/>
          <w:szCs w:val="24"/>
          <w:lang w:eastAsia="ru-RU"/>
        </w:rPr>
        <w:t xml:space="preserve">Методические приемы и средства изучения хронологии. </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64CFE">
        <w:rPr>
          <w:rFonts w:ascii="Times New Roman" w:eastAsia="Times New Roman" w:hAnsi="Times New Roman" w:cs="Times New Roman"/>
          <w:color w:val="000000"/>
          <w:sz w:val="24"/>
          <w:szCs w:val="24"/>
          <w:lang w:eastAsia="ru-RU"/>
        </w:rPr>
        <w:t xml:space="preserve"> 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r w:rsidRPr="00F64CFE">
        <w:rPr>
          <w:rFonts w:ascii="Times New Roman" w:eastAsia="Times New Roman" w:hAnsi="Times New Roman" w:cs="Times New Roman"/>
          <w:b/>
          <w:sz w:val="24"/>
          <w:szCs w:val="24"/>
          <w:lang w:eastAsia="ru-RU"/>
        </w:rPr>
        <w:t xml:space="preserve"> </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6. </w:t>
      </w:r>
      <w:r w:rsidRPr="00F64CFE">
        <w:rPr>
          <w:rFonts w:ascii="Times New Roman" w:eastAsia="Times New Roman" w:hAnsi="Times New Roman" w:cs="Times New Roman"/>
          <w:sz w:val="24"/>
          <w:szCs w:val="24"/>
          <w:lang w:eastAsia="ru-RU"/>
        </w:rPr>
        <w:t>Работа с картой на уроках истории</w:t>
      </w:r>
    </w:p>
    <w:p w:rsidR="00F64CFE" w:rsidRPr="00F64CFE" w:rsidRDefault="00F64CFE" w:rsidP="00F64C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sz w:val="24"/>
          <w:szCs w:val="24"/>
          <w:lang w:eastAsia="ru-RU"/>
        </w:rPr>
        <w:t xml:space="preserve">Формирование знаний, умений, навыков учащихся в процессе обучения истории. Легенда карты. Работа с контурными картами. Алгоритм чтения карты.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7. </w:t>
      </w:r>
      <w:r w:rsidRPr="00F64CFE">
        <w:rPr>
          <w:rFonts w:ascii="Times New Roman" w:eastAsia="Times New Roman" w:hAnsi="Times New Roman" w:cs="Times New Roman"/>
          <w:sz w:val="24"/>
          <w:szCs w:val="24"/>
          <w:lang w:eastAsia="ru-RU"/>
        </w:rPr>
        <w:t>Методика работы с видеоматериалами, картинами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 xml:space="preserve">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  </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8. </w:t>
      </w:r>
      <w:r w:rsidRPr="00F64CFE">
        <w:rPr>
          <w:rFonts w:ascii="Times New Roman" w:eastAsia="Times New Roman" w:hAnsi="Times New Roman" w:cs="Times New Roman"/>
          <w:sz w:val="24"/>
          <w:szCs w:val="24"/>
          <w:lang w:eastAsia="ru-RU"/>
        </w:rPr>
        <w:t>Дидактические и ролевые игры на уроках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Тема 9.</w:t>
      </w:r>
      <w:r w:rsidRPr="00F64CFE">
        <w:rPr>
          <w:rFonts w:ascii="Times New Roman" w:eastAsia="Times New Roman" w:hAnsi="Times New Roman" w:cs="Times New Roman"/>
          <w:sz w:val="24"/>
          <w:szCs w:val="24"/>
          <w:lang w:eastAsia="ru-RU"/>
        </w:rPr>
        <w:t xml:space="preserve"> Воспитательный потенциал уроков истории</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F64CFE" w:rsidRPr="00F64CFE" w:rsidRDefault="00F64CFE" w:rsidP="00F64CFE">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color w:val="000000"/>
          <w:sz w:val="24"/>
          <w:szCs w:val="24"/>
          <w:lang w:eastAsia="ru-RU"/>
        </w:rPr>
        <w:tab/>
        <w:t>Тема 10</w:t>
      </w:r>
      <w:r w:rsidRPr="00F64CFE">
        <w:rPr>
          <w:rFonts w:ascii="Times New Roman" w:eastAsia="Times New Roman" w:hAnsi="Times New Roman" w:cs="Times New Roman"/>
          <w:color w:val="000000"/>
          <w:sz w:val="24"/>
          <w:szCs w:val="24"/>
          <w:lang w:eastAsia="ru-RU"/>
        </w:rPr>
        <w:t>. Краеведческая работа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ab/>
        <w:t>Экскурсии на уроках истории.</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 xml:space="preserve">Тема 11. </w:t>
      </w:r>
      <w:r w:rsidRPr="00F64CFE">
        <w:rPr>
          <w:rFonts w:ascii="Times New Roman" w:eastAsia="Times New Roman" w:hAnsi="Times New Roman" w:cs="Times New Roman"/>
          <w:sz w:val="24"/>
          <w:szCs w:val="24"/>
          <w:lang w:eastAsia="ru-RU"/>
        </w:rPr>
        <w:t>Методика изучения обществознания в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Обществознание в начальной школе. Предмет, задачи и функции методики преподавания обществознания. </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r>
      <w:r w:rsidRPr="00F64CFE">
        <w:rPr>
          <w:rFonts w:ascii="Times New Roman" w:eastAsia="Times New Roman" w:hAnsi="Times New Roman" w:cs="Times New Roman"/>
          <w:b/>
          <w:sz w:val="24"/>
          <w:szCs w:val="24"/>
          <w:lang w:eastAsia="ru-RU"/>
        </w:rPr>
        <w:t xml:space="preserve">Тема 12. </w:t>
      </w:r>
      <w:r w:rsidRPr="00F64CFE">
        <w:rPr>
          <w:rFonts w:ascii="Times New Roman" w:eastAsia="Times New Roman" w:hAnsi="Times New Roman" w:cs="Times New Roman"/>
          <w:sz w:val="24"/>
          <w:szCs w:val="24"/>
          <w:lang w:eastAsia="ru-RU"/>
        </w:rPr>
        <w:t>История преподавания обществознания в российской начальной школе</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t>Тема 13</w:t>
      </w:r>
      <w:r w:rsidRPr="00F64CFE">
        <w:rPr>
          <w:rFonts w:ascii="Times New Roman" w:eastAsia="Times New Roman" w:hAnsi="Times New Roman" w:cs="Times New Roman"/>
          <w:sz w:val="24"/>
          <w:szCs w:val="24"/>
          <w:lang w:eastAsia="ru-RU"/>
        </w:rPr>
        <w:t>. Изучение обществознания в различных  УМК начальной школы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ab/>
        <w:t>Цели и содержание обучения обществознанию. Учебники и учебные комплекты.</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 xml:space="preserve">Тема 14. </w:t>
      </w:r>
      <w:r w:rsidRPr="00F64CFE">
        <w:rPr>
          <w:rFonts w:ascii="Times New Roman" w:eastAsia="Times New Roman" w:hAnsi="Times New Roman" w:cs="Times New Roman"/>
          <w:sz w:val="24"/>
          <w:szCs w:val="24"/>
          <w:lang w:eastAsia="ru-RU"/>
        </w:rPr>
        <w:t xml:space="preserve">Словесный метод в преподавании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 xml:space="preserve">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15</w:t>
      </w:r>
      <w:r w:rsidRPr="00F64CFE">
        <w:rPr>
          <w:rFonts w:ascii="Times New Roman" w:eastAsia="Times New Roman" w:hAnsi="Times New Roman" w:cs="Times New Roman"/>
          <w:sz w:val="24"/>
          <w:szCs w:val="24"/>
          <w:lang w:eastAsia="ru-RU"/>
        </w:rPr>
        <w:t>.  Наглядность на уроках с  элементами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Тема 16.</w:t>
      </w:r>
      <w:r w:rsidRPr="00F64CFE">
        <w:rPr>
          <w:rFonts w:ascii="Times New Roman" w:eastAsia="Times New Roman" w:hAnsi="Times New Roman" w:cs="Times New Roman"/>
          <w:sz w:val="24"/>
          <w:szCs w:val="24"/>
          <w:lang w:eastAsia="ru-RU"/>
        </w:rPr>
        <w:t xml:space="preserve"> Игры и тренинги при изучении тем по обществознанию</w:t>
      </w:r>
    </w:p>
    <w:p w:rsidR="00F64CFE" w:rsidRPr="00F64CFE" w:rsidRDefault="00F64CFE" w:rsidP="00F64CFE">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4CFE">
        <w:rPr>
          <w:rFonts w:ascii="Times New Roman" w:eastAsia="Times New Roman" w:hAnsi="Times New Roman" w:cs="Times New Roman"/>
          <w:b/>
          <w:sz w:val="24"/>
          <w:szCs w:val="24"/>
          <w:lang w:eastAsia="ru-RU"/>
        </w:rPr>
        <w:tab/>
      </w:r>
      <w:r w:rsidRPr="00F64CFE">
        <w:rPr>
          <w:rFonts w:ascii="Times New Roman" w:eastAsia="Times New Roman" w:hAnsi="Times New Roman" w:cs="Times New Roman"/>
          <w:sz w:val="24"/>
          <w:szCs w:val="24"/>
          <w:lang w:eastAsia="ru-RU"/>
        </w:rPr>
        <w:t xml:space="preserve">Методика организации дидактических игр. Тренинговая работа на уроках с элементами обществознания. </w:t>
      </w:r>
    </w:p>
    <w:p w:rsidR="00F64CFE" w:rsidRPr="00F64CFE" w:rsidRDefault="00F64CFE" w:rsidP="00F64CFE">
      <w:pPr>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 xml:space="preserve">6. Перечень учебно-методического обеспечения для самостоятельной работы </w:t>
      </w:r>
      <w:r w:rsidRPr="00F64CFE">
        <w:rPr>
          <w:rFonts w:ascii="Times New Roman" w:eastAsia="Times New Roman" w:hAnsi="Times New Roman" w:cs="Times New Roman"/>
          <w:b/>
          <w:color w:val="000000"/>
          <w:sz w:val="24"/>
          <w:szCs w:val="24"/>
          <w:lang w:eastAsia="ru-RU"/>
        </w:rPr>
        <w:lastRenderedPageBreak/>
        <w:t>обучающихся по дисциплине</w:t>
      </w:r>
    </w:p>
    <w:p w:rsidR="00F64CFE" w:rsidRPr="00F64CFE" w:rsidRDefault="00F64CFE" w:rsidP="00F64CF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64CFE">
        <w:rPr>
          <w:rFonts w:ascii="Times New Roman" w:eastAsia="Times New Roman" w:hAnsi="Times New Roman" w:cs="Times New Roman"/>
          <w:sz w:val="24"/>
          <w:szCs w:val="24"/>
          <w:lang w:eastAsia="ru-RU"/>
        </w:rPr>
        <w:t>Методические указания  для обучающихся по освоению дисциплины «Технологии обучения младших школьников истории и обществознанию»/ Т.С. Котлярова – Омск: Изд-во Ом</w:t>
      </w:r>
      <w:r w:rsidR="00DD62D0">
        <w:rPr>
          <w:rFonts w:ascii="Times New Roman" w:eastAsia="Times New Roman" w:hAnsi="Times New Roman" w:cs="Times New Roman"/>
          <w:sz w:val="24"/>
          <w:szCs w:val="24"/>
          <w:lang w:eastAsia="ru-RU"/>
        </w:rPr>
        <w:t>ской гуманитарной академии, 202</w:t>
      </w:r>
      <w:r w:rsidR="00790AF0">
        <w:rPr>
          <w:rFonts w:ascii="Times New Roman" w:eastAsia="Times New Roman" w:hAnsi="Times New Roman" w:cs="Times New Roman"/>
          <w:sz w:val="24"/>
          <w:szCs w:val="24"/>
          <w:lang w:eastAsia="ru-RU"/>
        </w:rPr>
        <w:t>2</w:t>
      </w:r>
      <w:r w:rsidRPr="00F64CFE">
        <w:rPr>
          <w:rFonts w:ascii="Times New Roman" w:eastAsia="Times New Roman" w:hAnsi="Times New Roman" w:cs="Times New Roman"/>
          <w:sz w:val="24"/>
          <w:szCs w:val="24"/>
          <w:lang w:eastAsia="ru-RU"/>
        </w:rPr>
        <w:t xml:space="preserve">.  </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numPr>
          <w:ilvl w:val="0"/>
          <w:numId w:val="5"/>
        </w:numPr>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4CFE" w:rsidRPr="00F64CFE" w:rsidRDefault="00F64CFE" w:rsidP="00F64CFE">
      <w:pPr>
        <w:numPr>
          <w:ilvl w:val="0"/>
          <w:numId w:val="5"/>
        </w:numPr>
        <w:spacing w:after="0"/>
        <w:contextualSpacing/>
        <w:jc w:val="both"/>
        <w:rPr>
          <w:rFonts w:ascii="Times New Roman" w:eastAsia="Times New Roman" w:hAnsi="Times New Roman" w:cs="Times New Roman"/>
          <w:sz w:val="24"/>
          <w:szCs w:val="24"/>
        </w:rPr>
      </w:pPr>
      <w:r w:rsidRPr="00F64CFE">
        <w:rPr>
          <w:rFonts w:ascii="Times New Roman" w:eastAsia="Times New Roman" w:hAnsi="Times New Roman" w:cs="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64CFE" w:rsidRPr="00F64CFE" w:rsidRDefault="00F64CFE" w:rsidP="00F64CF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7. Перечень основной и дополнительной учебной литературы, необходимой для освоения дисциплины</w:t>
      </w:r>
    </w:p>
    <w:p w:rsidR="00F20511" w:rsidRPr="00F20511" w:rsidRDefault="00F20511" w:rsidP="00F20511">
      <w:pPr>
        <w:tabs>
          <w:tab w:val="left" w:pos="406"/>
        </w:tabs>
        <w:spacing w:line="240" w:lineRule="auto"/>
        <w:ind w:firstLine="709"/>
        <w:jc w:val="center"/>
        <w:rPr>
          <w:rFonts w:ascii="Times New Roman" w:eastAsia="Times New Roman" w:hAnsi="Times New Roman" w:cs="Times New Roman"/>
          <w:b/>
          <w:bCs/>
          <w:i/>
          <w:sz w:val="24"/>
          <w:szCs w:val="24"/>
          <w:lang w:eastAsia="ru-RU"/>
        </w:rPr>
      </w:pPr>
      <w:r w:rsidRPr="00F20511">
        <w:rPr>
          <w:rFonts w:ascii="Times New Roman" w:eastAsia="Times New Roman" w:hAnsi="Times New Roman" w:cs="Times New Roman"/>
          <w:b/>
          <w:bCs/>
          <w:i/>
          <w:sz w:val="24"/>
          <w:szCs w:val="24"/>
          <w:lang w:eastAsia="ru-RU"/>
        </w:rPr>
        <w:t>Основная:</w:t>
      </w:r>
    </w:p>
    <w:p w:rsidR="00F20511" w:rsidRPr="00F20511" w:rsidRDefault="00F20511" w:rsidP="00F20511">
      <w:pPr>
        <w:numPr>
          <w:ilvl w:val="0"/>
          <w:numId w:val="32"/>
        </w:numPr>
        <w:spacing w:line="240" w:lineRule="auto"/>
        <w:contextualSpacing/>
        <w:jc w:val="both"/>
        <w:rPr>
          <w:rFonts w:ascii="Times New Roman" w:eastAsia="Times New Roman" w:hAnsi="Times New Roman" w:cs="Times New Roman"/>
          <w:sz w:val="24"/>
          <w:szCs w:val="24"/>
        </w:rPr>
      </w:pPr>
      <w:r w:rsidRPr="00F20511">
        <w:rPr>
          <w:rFonts w:ascii="Times New Roman" w:eastAsia="Times New Roman" w:hAnsi="Times New Roman" w:cs="Times New Roman"/>
          <w:color w:val="000000"/>
          <w:sz w:val="24"/>
          <w:szCs w:val="24"/>
          <w:shd w:val="clear" w:color="auto" w:fill="FFFFFF"/>
        </w:rPr>
        <w:t xml:space="preserve">Студеникин, М. Т. Методика преподавания истории в русской школе ХIХ – начала ХХ в. : монография / М. Т. Студеникин. — Москва : Прометей, 2016. — 236 c. — ISBN 978-5-9907452-7-8. — Текст : электронный // Электронно-библиотечная система IPR BOOKS : [сайт]. — URL: </w:t>
      </w:r>
      <w:hyperlink r:id="rId5" w:history="1">
        <w:r w:rsidR="004A7BF4">
          <w:rPr>
            <w:rStyle w:val="a7"/>
            <w:rFonts w:ascii="Times New Roman" w:eastAsia="Times New Roman" w:hAnsi="Times New Roman" w:cs="Times New Roman"/>
            <w:sz w:val="24"/>
            <w:szCs w:val="24"/>
            <w:shd w:val="clear" w:color="auto" w:fill="FFFFFF"/>
          </w:rPr>
          <w:t>http://www.iprbookshop.ru/58147.html</w:t>
        </w:r>
      </w:hyperlink>
    </w:p>
    <w:p w:rsidR="00F20511" w:rsidRPr="00F20511" w:rsidRDefault="00F20511" w:rsidP="00F20511">
      <w:pPr>
        <w:numPr>
          <w:ilvl w:val="0"/>
          <w:numId w:val="32"/>
        </w:numPr>
        <w:spacing w:line="240" w:lineRule="auto"/>
        <w:contextualSpacing/>
        <w:jc w:val="both"/>
        <w:rPr>
          <w:rFonts w:ascii="Times New Roman" w:eastAsia="Times New Roman" w:hAnsi="Times New Roman" w:cs="Times New Roman"/>
          <w:sz w:val="24"/>
          <w:szCs w:val="24"/>
        </w:rPr>
      </w:pPr>
      <w:r w:rsidRPr="00F20511">
        <w:rPr>
          <w:rFonts w:ascii="Times New Roman" w:eastAsia="Times New Roman" w:hAnsi="Times New Roman" w:cs="Times New Roman"/>
          <w:color w:val="000000"/>
          <w:sz w:val="24"/>
          <w:szCs w:val="24"/>
          <w:shd w:val="clear" w:color="auto" w:fill="FFFFFF"/>
        </w:rPr>
        <w:t xml:space="preserve">Жакупова, Г. Т. Методика преподавания истории : курс лекций / Г. Т. Жакупова. — Алматы : Казахский национальный университет им. аль-Фараби, 2013. — 234 c. — ISBN 978-601-04-0190-7. — Текст : электронный // Электронно-библиотечная система IPR BOOKS : [сайт]. — URL: </w:t>
      </w:r>
      <w:hyperlink r:id="rId6" w:history="1">
        <w:r w:rsidR="004A7BF4">
          <w:rPr>
            <w:rStyle w:val="a7"/>
            <w:rFonts w:ascii="Times New Roman" w:eastAsia="Times New Roman" w:hAnsi="Times New Roman" w:cs="Times New Roman"/>
            <w:sz w:val="24"/>
            <w:szCs w:val="24"/>
            <w:shd w:val="clear" w:color="auto" w:fill="FFFFFF"/>
          </w:rPr>
          <w:t>http://www.iprbookshop.ru/59844.html</w:t>
        </w:r>
      </w:hyperlink>
    </w:p>
    <w:p w:rsidR="00F20511" w:rsidRPr="00F20511" w:rsidRDefault="00F20511" w:rsidP="00F20511">
      <w:pPr>
        <w:spacing w:line="240" w:lineRule="auto"/>
        <w:jc w:val="center"/>
        <w:rPr>
          <w:rFonts w:ascii="Times New Roman" w:eastAsia="Times New Roman" w:hAnsi="Times New Roman" w:cs="Times New Roman"/>
          <w:b/>
          <w:i/>
          <w:sz w:val="24"/>
          <w:szCs w:val="24"/>
          <w:lang w:eastAsia="ru-RU"/>
        </w:rPr>
      </w:pPr>
      <w:r w:rsidRPr="00F20511">
        <w:rPr>
          <w:rFonts w:ascii="Times New Roman" w:eastAsia="Times New Roman" w:hAnsi="Times New Roman" w:cs="Times New Roman"/>
          <w:b/>
          <w:i/>
          <w:sz w:val="24"/>
          <w:szCs w:val="24"/>
          <w:lang w:eastAsia="ru-RU"/>
        </w:rPr>
        <w:t>Дополнительная</w:t>
      </w:r>
    </w:p>
    <w:p w:rsidR="00F20511" w:rsidRPr="00F20511" w:rsidRDefault="00F20511" w:rsidP="00F20511">
      <w:pPr>
        <w:numPr>
          <w:ilvl w:val="0"/>
          <w:numId w:val="32"/>
        </w:numPr>
        <w:spacing w:line="240" w:lineRule="auto"/>
        <w:contextualSpacing/>
        <w:jc w:val="both"/>
        <w:rPr>
          <w:rFonts w:ascii="Times New Roman" w:eastAsia="Times New Roman" w:hAnsi="Times New Roman" w:cs="Times New Roman"/>
          <w:sz w:val="24"/>
        </w:rPr>
      </w:pPr>
      <w:r w:rsidRPr="00F20511">
        <w:rPr>
          <w:rFonts w:ascii="Times New Roman" w:eastAsia="Times New Roman" w:hAnsi="Times New Roman" w:cs="Times New Roman"/>
          <w:color w:val="000000"/>
          <w:sz w:val="24"/>
          <w:szCs w:val="24"/>
          <w:shd w:val="clear" w:color="auto" w:fill="FFFFFF"/>
        </w:rPr>
        <w:t xml:space="preserve">Студеникин, М. Т. Становление и развитие школьного исторического образования в России ХVI – начала ХХ вв : монография / М. Т. Студеникин. — Москва : Прометей, 2011. — 226 c. — ISBN 978-5-4263-0036-1. — Текст : электронный // Электронно-библиотечная система IPR BOOKS : [сайт]. — URL: </w:t>
      </w:r>
      <w:hyperlink r:id="rId7" w:history="1">
        <w:r w:rsidR="004A7BF4">
          <w:rPr>
            <w:rStyle w:val="a7"/>
            <w:rFonts w:ascii="Times New Roman" w:eastAsia="Times New Roman" w:hAnsi="Times New Roman" w:cs="Times New Roman"/>
            <w:sz w:val="24"/>
            <w:szCs w:val="24"/>
            <w:shd w:val="clear" w:color="auto" w:fill="FFFFFF"/>
          </w:rPr>
          <w:t>http://www.iprbookshop.ru/8406.html</w:t>
        </w:r>
      </w:hyperlink>
    </w:p>
    <w:p w:rsidR="00F20511" w:rsidRPr="00F20511" w:rsidRDefault="00F20511" w:rsidP="00F20511">
      <w:pPr>
        <w:numPr>
          <w:ilvl w:val="0"/>
          <w:numId w:val="32"/>
        </w:numPr>
        <w:spacing w:line="240" w:lineRule="auto"/>
        <w:contextualSpacing/>
        <w:jc w:val="both"/>
        <w:rPr>
          <w:rFonts w:ascii="Times New Roman" w:eastAsia="Times New Roman" w:hAnsi="Times New Roman" w:cs="Times New Roman"/>
          <w:sz w:val="24"/>
          <w:szCs w:val="24"/>
        </w:rPr>
      </w:pPr>
      <w:r w:rsidRPr="00F20511">
        <w:rPr>
          <w:rFonts w:ascii="Times New Roman" w:eastAsia="Times New Roman" w:hAnsi="Times New Roman" w:cs="Times New Roman"/>
          <w:color w:val="000000"/>
          <w:sz w:val="24"/>
          <w:szCs w:val="24"/>
          <w:shd w:val="clear" w:color="auto" w:fill="FFFFFF"/>
        </w:rPr>
        <w:t>Методика обучения обществознанию : учебник и практикум для вузов / О. Б. Соболева [и др.] ; под редакцией О. Б. Соболевой, Д. В. Кузина. — Москва : Издательство Юрайт, 2020. — 474 с. — (Высшее образование). — ISBN 978-5-534-09466-4. — Текст : электронный // ЭБС Юрайт [сайт]. — URL: </w:t>
      </w:r>
      <w:hyperlink r:id="rId8" w:history="1">
        <w:r w:rsidR="004A7BF4">
          <w:rPr>
            <w:rStyle w:val="a7"/>
            <w:rFonts w:ascii="Times New Roman" w:eastAsia="Times New Roman" w:hAnsi="Times New Roman" w:cs="Times New Roman"/>
            <w:sz w:val="24"/>
            <w:szCs w:val="24"/>
            <w:shd w:val="clear" w:color="auto" w:fill="FFFFFF"/>
          </w:rPr>
          <w:t>https://urait.ru/bcode/450888....</w:t>
        </w:r>
      </w:hyperlink>
      <w:r w:rsidRPr="00F20511">
        <w:rPr>
          <w:rFonts w:ascii="Times New Roman" w:eastAsia="Times New Roman" w:hAnsi="Times New Roman" w:cs="Times New Roman"/>
          <w:sz w:val="24"/>
          <w:szCs w:val="24"/>
        </w:rPr>
        <w:t>.</w:t>
      </w:r>
    </w:p>
    <w:p w:rsidR="00F64CFE" w:rsidRPr="003D254C" w:rsidRDefault="00F20511" w:rsidP="00F20511">
      <w:pPr>
        <w:numPr>
          <w:ilvl w:val="0"/>
          <w:numId w:val="32"/>
        </w:numPr>
        <w:contextualSpacing/>
        <w:jc w:val="both"/>
        <w:rPr>
          <w:rFonts w:ascii="Times New Roman" w:eastAsia="Times New Roman" w:hAnsi="Times New Roman" w:cs="Times New Roman"/>
          <w:color w:val="000000"/>
          <w:sz w:val="24"/>
          <w:szCs w:val="24"/>
        </w:rPr>
      </w:pPr>
      <w:r w:rsidRPr="00F20511">
        <w:rPr>
          <w:rFonts w:ascii="Times New Roman" w:eastAsia="Times New Roman" w:hAnsi="Times New Roman" w:cs="Times New Roman"/>
          <w:i/>
          <w:iCs/>
          <w:color w:val="000000"/>
          <w:sz w:val="24"/>
          <w:szCs w:val="24"/>
          <w:shd w:val="clear" w:color="auto" w:fill="FFFFFF"/>
          <w:lang w:eastAsia="ru-RU"/>
        </w:rPr>
        <w:t>Бахмутова, Л. С. </w:t>
      </w:r>
      <w:r w:rsidRPr="00F20511">
        <w:rPr>
          <w:rFonts w:ascii="Times New Roman" w:eastAsia="Times New Roman" w:hAnsi="Times New Roman" w:cs="Times New Roman"/>
          <w:color w:val="000000"/>
          <w:sz w:val="24"/>
          <w:szCs w:val="24"/>
          <w:shd w:val="clear" w:color="auto" w:fill="FFFFFF"/>
          <w:lang w:eastAsia="ru-RU"/>
        </w:rPr>
        <w:t xml:space="preserve"> Методика преподавания обществознания : учебник и практикум для академического бакалавриата / Л. С. Бахмутова, </w:t>
      </w:r>
      <w:r w:rsidRPr="00F20511">
        <w:rPr>
          <w:rFonts w:ascii="Times New Roman" w:eastAsia="Times New Roman" w:hAnsi="Times New Roman" w:cs="Times New Roman"/>
          <w:color w:val="000000"/>
          <w:sz w:val="24"/>
          <w:szCs w:val="24"/>
          <w:shd w:val="clear" w:color="auto" w:fill="FFFFFF"/>
          <w:lang w:eastAsia="ru-RU"/>
        </w:rPr>
        <w:lastRenderedPageBreak/>
        <w:t>Е. К. Калуцкая. — Москва : Издательство Юрайт, 2019. — 274 с. — (Образовательный процесс). — ISBN 978-5-534-06115-4. — Текст : электронный // ЭБС Юрайт [сайт]. — URL: </w:t>
      </w:r>
      <w:hyperlink r:id="rId9" w:history="1">
        <w:r w:rsidR="004A7BF4">
          <w:rPr>
            <w:rStyle w:val="a7"/>
            <w:rFonts w:ascii="Times New Roman" w:eastAsia="Times New Roman" w:hAnsi="Times New Roman" w:cs="Times New Roman"/>
            <w:sz w:val="24"/>
            <w:szCs w:val="24"/>
            <w:shd w:val="clear" w:color="auto" w:fill="FFFFFF"/>
            <w:lang w:eastAsia="ru-RU"/>
          </w:rPr>
          <w:t>https://urait.ru/bcode/432897   </w:t>
        </w:r>
      </w:hyperlink>
      <w:r w:rsidR="003D254C" w:rsidRPr="003D254C">
        <w:rPr>
          <w:rFonts w:ascii="Times New Roman" w:hAnsi="Times New Roman" w:cs="Times New Roman"/>
          <w:color w:val="333333"/>
          <w:sz w:val="24"/>
          <w:szCs w:val="24"/>
          <w:shd w:val="clear" w:color="auto" w:fill="FFFFFF"/>
        </w:rPr>
        <w:t>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w:t>
      </w:r>
      <w:r w:rsidRPr="00F64CFE">
        <w:rPr>
          <w:rFonts w:ascii="Times New Roman" w:eastAsia="Times New Roman" w:hAnsi="Times New Roman" w:cs="Times New Roman"/>
          <w:color w:val="000000"/>
          <w:sz w:val="24"/>
          <w:szCs w:val="24"/>
          <w:lang w:val="en-US"/>
        </w:rPr>
        <w:t>IPRBooks</w:t>
      </w:r>
      <w:r w:rsidRPr="00F64CFE">
        <w:rPr>
          <w:rFonts w:ascii="Times New Roman" w:eastAsia="Times New Roman" w:hAnsi="Times New Roman" w:cs="Times New Roman"/>
          <w:color w:val="000000"/>
          <w:sz w:val="24"/>
          <w:szCs w:val="24"/>
        </w:rPr>
        <w:t xml:space="preserve">  Режим доступа: </w:t>
      </w:r>
      <w:hyperlink r:id="rId10" w:history="1">
        <w:r w:rsidR="004A7BF4">
          <w:rPr>
            <w:rStyle w:val="a7"/>
            <w:rFonts w:ascii="Times New Roman" w:eastAsia="Times New Roman" w:hAnsi="Times New Roman" w:cs="Times New Roman"/>
            <w:sz w:val="24"/>
            <w:szCs w:val="24"/>
          </w:rPr>
          <w:t>http://www.iprbookshop.ru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ЭБС издательства «Юрайт» Режим доступа: </w:t>
      </w:r>
      <w:hyperlink r:id="rId11" w:history="1">
        <w:r w:rsidR="004A7BF4">
          <w:rPr>
            <w:rStyle w:val="a7"/>
            <w:rFonts w:ascii="Times New Roman" w:eastAsia="Times New Roman" w:hAnsi="Times New Roman" w:cs="Times New Roman"/>
            <w:sz w:val="24"/>
            <w:szCs w:val="24"/>
          </w:rPr>
          <w:t>http://biblio-online.ru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Единое окно доступа к образовательным ресурсам. Режим доступа: </w:t>
      </w:r>
      <w:hyperlink r:id="rId12" w:history="1">
        <w:r w:rsidR="004A7BF4">
          <w:rPr>
            <w:rStyle w:val="a7"/>
            <w:rFonts w:ascii="Times New Roman" w:eastAsia="Times New Roman" w:hAnsi="Times New Roman" w:cs="Times New Roman"/>
            <w:sz w:val="24"/>
            <w:szCs w:val="24"/>
          </w:rPr>
          <w:t>http://window.edu.ru/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Научная электронная библиотека e-library.ru Режим доступа: </w:t>
      </w:r>
      <w:hyperlink r:id="rId13" w:history="1">
        <w:r w:rsidR="004A7BF4">
          <w:rPr>
            <w:rStyle w:val="a7"/>
            <w:rFonts w:ascii="Times New Roman" w:eastAsia="Times New Roman" w:hAnsi="Times New Roman" w:cs="Times New Roman"/>
            <w:sz w:val="24"/>
            <w:szCs w:val="24"/>
          </w:rPr>
          <w:t>http://elibrary.ru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Ресурсы издательства Elsevier Режим доступа:  </w:t>
      </w:r>
      <w:hyperlink r:id="rId14" w:history="1">
        <w:r w:rsidR="004A7BF4">
          <w:rPr>
            <w:rStyle w:val="a7"/>
            <w:rFonts w:ascii="Times New Roman" w:eastAsia="Times New Roman" w:hAnsi="Times New Roman" w:cs="Times New Roman"/>
            <w:sz w:val="24"/>
            <w:szCs w:val="24"/>
          </w:rPr>
          <w:t>http://www.sciencedirect.com</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Федеральный портал «Российское образование» Режим доступа:  </w:t>
      </w:r>
      <w:hyperlink r:id="rId15" w:history="1">
        <w:r w:rsidR="00627156">
          <w:rPr>
            <w:rStyle w:val="a7"/>
            <w:rFonts w:ascii="Times New Roman" w:eastAsia="Times New Roman" w:hAnsi="Times New Roman" w:cs="Times New Roman"/>
            <w:sz w:val="24"/>
            <w:szCs w:val="24"/>
          </w:rPr>
          <w:t>www.edu.ru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Кембриджского университета Режим доступа: </w:t>
      </w:r>
      <w:hyperlink r:id="rId16" w:history="1">
        <w:r w:rsidR="004A7BF4">
          <w:rPr>
            <w:rStyle w:val="a7"/>
            <w:rFonts w:ascii="Times New Roman" w:eastAsia="Times New Roman" w:hAnsi="Times New Roman" w:cs="Times New Roman"/>
            <w:sz w:val="24"/>
            <w:szCs w:val="24"/>
          </w:rPr>
          <w:t>http://journals.cambridge.org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Журналы Оксфордского университета Режим доступа:  </w:t>
      </w:r>
      <w:hyperlink r:id="rId17" w:history="1">
        <w:r w:rsidR="004A7BF4">
          <w:rPr>
            <w:rStyle w:val="a7"/>
            <w:rFonts w:ascii="Times New Roman" w:eastAsia="Times New Roman" w:hAnsi="Times New Roman" w:cs="Times New Roman"/>
            <w:sz w:val="24"/>
            <w:szCs w:val="24"/>
          </w:rPr>
          <w:t>http://www.oxfordjoumals.org</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Словари и энциклопедии на Академике Режим доступа: </w:t>
      </w:r>
      <w:hyperlink r:id="rId18" w:history="1">
        <w:r w:rsidR="004A7BF4">
          <w:rPr>
            <w:rStyle w:val="a7"/>
            <w:rFonts w:ascii="Times New Roman" w:eastAsia="Times New Roman" w:hAnsi="Times New Roman" w:cs="Times New Roman"/>
            <w:sz w:val="24"/>
            <w:szCs w:val="24"/>
          </w:rPr>
          <w:t>http://dic.academic.ru/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19" w:history="1">
        <w:r w:rsidR="004A7BF4">
          <w:rPr>
            <w:rStyle w:val="a7"/>
            <w:rFonts w:ascii="Times New Roman" w:eastAsia="Times New Roman" w:hAnsi="Times New Roman" w:cs="Times New Roman"/>
            <w:sz w:val="24"/>
            <w:szCs w:val="24"/>
          </w:rPr>
          <w:t>http://www.benran.ru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Госкомстата РФ. Режим доступа: </w:t>
      </w:r>
      <w:hyperlink r:id="rId20" w:history="1">
        <w:r w:rsidR="004A7BF4">
          <w:rPr>
            <w:rStyle w:val="a7"/>
            <w:rFonts w:ascii="Times New Roman" w:eastAsia="Times New Roman" w:hAnsi="Times New Roman" w:cs="Times New Roman"/>
            <w:sz w:val="24"/>
            <w:szCs w:val="24"/>
          </w:rPr>
          <w:t>http://www.gks.ru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Сайт Российской государственной библиотеки. Режим доступа: </w:t>
      </w:r>
      <w:hyperlink r:id="rId21" w:history="1">
        <w:r w:rsidR="004A7BF4">
          <w:rPr>
            <w:rStyle w:val="a7"/>
            <w:rFonts w:ascii="Times New Roman" w:eastAsia="Times New Roman" w:hAnsi="Times New Roman" w:cs="Times New Roman"/>
            <w:sz w:val="24"/>
            <w:szCs w:val="24"/>
          </w:rPr>
          <w:t>http://diss.rsl.ru</w:t>
        </w:r>
      </w:hyperlink>
    </w:p>
    <w:p w:rsidR="00F64CFE" w:rsidRPr="00F64CFE" w:rsidRDefault="00F64CFE" w:rsidP="00F64CFE">
      <w:pPr>
        <w:numPr>
          <w:ilvl w:val="0"/>
          <w:numId w:val="4"/>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Базы данных по законодательству Российской Федерации. Режим доступа:  </w:t>
      </w:r>
      <w:hyperlink r:id="rId22" w:history="1">
        <w:r w:rsidR="004A7BF4">
          <w:rPr>
            <w:rStyle w:val="a7"/>
            <w:rFonts w:ascii="Times New Roman" w:eastAsia="Times New Roman" w:hAnsi="Times New Roman" w:cs="Times New Roman"/>
            <w:sz w:val="24"/>
            <w:szCs w:val="24"/>
          </w:rPr>
          <w:t>http://ru.spinform.ru</w:t>
        </w:r>
      </w:hyperlink>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4CFE" w:rsidRPr="00F64CFE" w:rsidRDefault="00F64CFE" w:rsidP="00F64CFE">
      <w:pPr>
        <w:spacing w:after="0" w:line="240" w:lineRule="auto"/>
        <w:contextualSpacing/>
        <w:jc w:val="both"/>
        <w:rPr>
          <w:rFonts w:ascii="Times New Roman" w:eastAsia="Times New Roman" w:hAnsi="Times New Roman" w:cs="Times New Roman"/>
          <w:color w:val="000000"/>
          <w:sz w:val="24"/>
          <w:szCs w:val="24"/>
        </w:rPr>
      </w:pPr>
    </w:p>
    <w:p w:rsidR="00F64CFE" w:rsidRPr="00F64CFE" w:rsidRDefault="00F64CFE" w:rsidP="00F64CFE">
      <w:pPr>
        <w:spacing w:after="0" w:line="240" w:lineRule="auto"/>
        <w:ind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9. Методические указания для обучающихся по освоению дисциплины</w:t>
      </w:r>
    </w:p>
    <w:p w:rsidR="00F64CFE" w:rsidRPr="00F64CFE" w:rsidRDefault="00F64CFE" w:rsidP="00F64CFE">
      <w:pPr>
        <w:suppressAutoHyphens/>
        <w:autoSpaceDN w:val="0"/>
        <w:spacing w:after="0" w:line="240" w:lineRule="auto"/>
        <w:ind w:firstLine="708"/>
        <w:jc w:val="both"/>
        <w:rPr>
          <w:rFonts w:ascii="Times New Roman" w:eastAsia="Times New Roman" w:hAnsi="Times New Roman" w:cs="Times New Roman"/>
          <w:b/>
          <w:bCs/>
          <w:caps/>
          <w:sz w:val="32"/>
          <w:szCs w:val="32"/>
          <w:lang w:eastAsia="ru-RU"/>
        </w:rPr>
      </w:pPr>
      <w:r w:rsidRPr="00F64CFE">
        <w:rPr>
          <w:rFonts w:ascii="Times New Roman" w:eastAsia="Times New Roman" w:hAnsi="Times New Roman" w:cs="Times New Roman"/>
          <w:sz w:val="24"/>
          <w:szCs w:val="24"/>
          <w:lang w:eastAsia="ru-RU"/>
        </w:rPr>
        <w:t xml:space="preserve">Для того чтобы успешно освоить дисциплину </w:t>
      </w:r>
      <w:r w:rsidRPr="00F64CFE">
        <w:rPr>
          <w:rFonts w:ascii="Times New Roman" w:eastAsia="Times New Roman" w:hAnsi="Times New Roman" w:cs="Times New Roman"/>
          <w:bCs/>
          <w:sz w:val="24"/>
          <w:szCs w:val="24"/>
          <w:lang w:eastAsia="ru-RU"/>
        </w:rPr>
        <w:t>«</w:t>
      </w:r>
      <w:r w:rsidRPr="00F64CFE">
        <w:rPr>
          <w:rFonts w:ascii="Times New Roman" w:eastAsia="Times New Roman" w:hAnsi="Times New Roman" w:cs="Times New Roman"/>
          <w:bCs/>
          <w:color w:val="000000"/>
          <w:sz w:val="24"/>
          <w:szCs w:val="24"/>
          <w:lang w:eastAsia="ru-RU"/>
        </w:rPr>
        <w:t>Технологии обучения младших школьников истории и обществознанию</w:t>
      </w:r>
      <w:r w:rsidRPr="00F64CFE">
        <w:rPr>
          <w:rFonts w:ascii="Times New Roman" w:eastAsia="Times New Roman" w:hAnsi="Times New Roman" w:cs="Times New Roman"/>
          <w:bCs/>
          <w:sz w:val="24"/>
          <w:szCs w:val="24"/>
          <w:lang w:eastAsia="ru-RU"/>
        </w:rPr>
        <w:t xml:space="preserve">» </w:t>
      </w:r>
      <w:r w:rsidRPr="00F64CFE">
        <w:rPr>
          <w:rFonts w:ascii="Times New Roman" w:eastAsia="Times New Roman" w:hAnsi="Times New Roman" w:cs="Times New Roman"/>
          <w:sz w:val="24"/>
          <w:szCs w:val="24"/>
          <w:lang w:eastAsia="ru-RU"/>
        </w:rPr>
        <w:t>обучающиеся должны</w:t>
      </w:r>
      <w:r w:rsidRPr="00F64CFE">
        <w:rPr>
          <w:rFonts w:ascii="Times New Roman" w:eastAsia="Times New Roman" w:hAnsi="Times New Roman" w:cs="Times New Roman"/>
          <w:color w:val="000000"/>
          <w:sz w:val="24"/>
          <w:szCs w:val="24"/>
          <w:lang w:eastAsia="ru-RU"/>
        </w:rPr>
        <w:t xml:space="preserve"> выполнить следующие методические указания.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F64CFE">
        <w:rPr>
          <w:rFonts w:ascii="Times New Roman" w:eastAsia="Times New Roman" w:hAnsi="Times New Roman" w:cs="Times New Roman"/>
          <w:color w:val="000000"/>
          <w:sz w:val="24"/>
          <w:szCs w:val="24"/>
          <w:lang w:eastAsia="ru-RU"/>
        </w:rPr>
        <w:lastRenderedPageBreak/>
        <w:t xml:space="preserve">подготовки к занятиям </w:t>
      </w:r>
      <w:r w:rsidRPr="00F64CFE">
        <w:rPr>
          <w:rFonts w:ascii="Times New Roman" w:eastAsia="Times New Roman" w:hAnsi="Times New Roman" w:cs="Times New Roman"/>
          <w:b/>
          <w:color w:val="000000"/>
          <w:sz w:val="24"/>
          <w:szCs w:val="24"/>
          <w:lang w:eastAsia="ru-RU"/>
        </w:rPr>
        <w:t>лекционного типа</w:t>
      </w:r>
      <w:r w:rsidRPr="00F64CFE">
        <w:rPr>
          <w:rFonts w:ascii="Times New Roman" w:eastAsia="Times New Roman" w:hAnsi="Times New Roman" w:cs="Times New Roman"/>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F64CFE">
        <w:rPr>
          <w:rFonts w:ascii="Times New Roman" w:eastAsia="Times New Roman" w:hAnsi="Times New Roman" w:cs="Times New Roman"/>
          <w:b/>
          <w:color w:val="000000"/>
          <w:sz w:val="24"/>
          <w:szCs w:val="24"/>
          <w:lang w:eastAsia="ru-RU"/>
        </w:rPr>
        <w:t xml:space="preserve">семинарского типа: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F64CFE">
        <w:rPr>
          <w:rFonts w:ascii="Times New Roman" w:eastAsia="Times New Roman" w:hAnsi="Times New Roman" w:cs="Times New Roman"/>
          <w:b/>
          <w:color w:val="000000"/>
          <w:sz w:val="24"/>
          <w:szCs w:val="24"/>
          <w:lang w:eastAsia="ru-RU"/>
        </w:rPr>
        <w:t>самостоятельной работы: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F64CFE">
        <w:rPr>
          <w:rFonts w:ascii="Times New Roman" w:eastAsia="Times New Roman" w:hAnsi="Times New Roman" w:cs="Times New Roman"/>
          <w:color w:val="000000"/>
          <w:sz w:val="24"/>
          <w:szCs w:val="24"/>
          <w:lang w:eastAsia="ru-RU"/>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Следующим этапом работы</w:t>
      </w:r>
      <w:r w:rsidRPr="00F64CFE">
        <w:rPr>
          <w:rFonts w:ascii="Times New Roman" w:eastAsia="Times New Roman" w:hAnsi="Times New Roman" w:cs="Times New Roman"/>
          <w:b/>
          <w:bCs/>
          <w:color w:val="000000"/>
          <w:sz w:val="24"/>
          <w:szCs w:val="24"/>
          <w:lang w:eastAsia="ru-RU"/>
        </w:rPr>
        <w:t xml:space="preserve"> </w:t>
      </w:r>
      <w:r w:rsidRPr="00F64CFE">
        <w:rPr>
          <w:rFonts w:ascii="Times New Roman" w:eastAsia="Times New Roman" w:hAnsi="Times New Roman" w:cs="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Таким образом, при работе с источниками и литературой важно уметь:</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обобщать полученную информацию, оценивать прослушанное и прочитанное;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готовить и презентовать развернутые сообщения типа доклада;</w:t>
      </w:r>
      <w:r w:rsidRPr="00F64CFE">
        <w:rPr>
          <w:rFonts w:ascii="Times New Roman" w:eastAsia="Times New Roman" w:hAnsi="Times New Roman" w:cs="Times New Roman"/>
          <w:b/>
          <w:bCs/>
          <w:i/>
          <w:iCs/>
          <w:color w:val="000000"/>
          <w:sz w:val="24"/>
          <w:szCs w:val="24"/>
        </w:rPr>
        <w:t xml:space="preserve">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 xml:space="preserve">пользоваться реферативными и справочными материалами;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lastRenderedPageBreak/>
        <w:t xml:space="preserve">контролировать свои действия и действия своих товарищей, объективно оценивать свои действия; </w:t>
      </w:r>
    </w:p>
    <w:p w:rsidR="00F64CFE" w:rsidRPr="00F64CFE" w:rsidRDefault="00F64CFE" w:rsidP="00F64CFE">
      <w:pPr>
        <w:numPr>
          <w:ilvl w:val="0"/>
          <w:numId w:val="1"/>
        </w:numPr>
        <w:spacing w:after="0" w:line="240" w:lineRule="auto"/>
        <w:ind w:left="0" w:firstLine="709"/>
        <w:contextualSpacing/>
        <w:jc w:val="both"/>
        <w:rPr>
          <w:rFonts w:ascii="Times New Roman" w:eastAsia="Times New Roman" w:hAnsi="Times New Roman" w:cs="Times New Roman"/>
          <w:color w:val="000000"/>
          <w:sz w:val="24"/>
          <w:szCs w:val="24"/>
        </w:rPr>
      </w:pPr>
      <w:r w:rsidRPr="00F64CFE">
        <w:rPr>
          <w:rFonts w:ascii="Times New Roman" w:eastAsia="Times New Roman" w:hAnsi="Times New Roman" w:cs="Times New Roman"/>
          <w:color w:val="000000"/>
          <w:sz w:val="24"/>
          <w:szCs w:val="24"/>
        </w:rPr>
        <w:t>обращаться за помощью, дополнительными разъяснениями к преподавателю, другим студентам.</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b/>
          <w:bCs/>
          <w:color w:val="000000"/>
          <w:sz w:val="24"/>
          <w:szCs w:val="24"/>
          <w:lang w:eastAsia="ru-RU"/>
        </w:rPr>
        <w:t>Подготовка к промежуточной аттестации</w:t>
      </w:r>
      <w:r w:rsidRPr="00F64CFE">
        <w:rPr>
          <w:rFonts w:ascii="Times New Roman" w:eastAsia="Times New Roman" w:hAnsi="Times New Roman" w:cs="Times New Roman"/>
          <w:bCs/>
          <w:color w:val="000000"/>
          <w:sz w:val="24"/>
          <w:szCs w:val="24"/>
          <w:lang w:eastAsia="ru-RU"/>
        </w:rPr>
        <w:t>:</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составить краткие конспекты ответов (планы ответов);</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 xml:space="preserve"> -  при подготовке к контрольной работе необходимо максимально точно выполнить задания контрольной работы. </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64CFE" w:rsidRPr="00F64CFE" w:rsidRDefault="00F64CFE" w:rsidP="00F64CFE">
      <w:pPr>
        <w:tabs>
          <w:tab w:val="left" w:pos="993"/>
        </w:tabs>
        <w:autoSpaceDN w:val="0"/>
        <w:spacing w:after="0" w:line="240" w:lineRule="auto"/>
        <w:ind w:firstLine="709"/>
        <w:contextualSpacing/>
        <w:jc w:val="both"/>
        <w:rPr>
          <w:rFonts w:ascii="Times New Roman" w:eastAsia="Times New Roman" w:hAnsi="Times New Roman" w:cs="Times New Roman"/>
          <w:b/>
          <w:color w:val="000000"/>
          <w:sz w:val="24"/>
          <w:szCs w:val="24"/>
        </w:rPr>
      </w:pPr>
      <w:r w:rsidRPr="00F64CFE">
        <w:rPr>
          <w:rFonts w:ascii="Times New Roman" w:eastAsia="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F64CFE" w:rsidRPr="00F64CFE" w:rsidRDefault="00F64CFE" w:rsidP="00F64CFE">
      <w:pPr>
        <w:tabs>
          <w:tab w:val="left" w:pos="993"/>
          <w:tab w:val="left" w:pos="1418"/>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(ЭБС IPRBooks, </w:t>
      </w:r>
      <w:r w:rsidRPr="00F64CFE">
        <w:rPr>
          <w:rFonts w:ascii="Times New Roman" w:eastAsia="Times New Roman" w:hAnsi="Times New Roman" w:cs="Times New Roman"/>
          <w:sz w:val="24"/>
          <w:szCs w:val="24"/>
          <w:lang w:eastAsia="ru-RU"/>
        </w:rPr>
        <w:t>ЭБС Юрайт</w:t>
      </w:r>
      <w:r w:rsidRPr="00F64CFE">
        <w:rPr>
          <w:rFonts w:ascii="Times New Roman" w:eastAsia="Times New Roman" w:hAnsi="Times New Roman" w:cs="Times New Roman"/>
          <w:color w:val="000000"/>
          <w:sz w:val="24"/>
          <w:szCs w:val="24"/>
          <w:lang w:eastAsia="ru-RU"/>
        </w:rPr>
        <w:t>) и электронным образовательным ресурсам, указанным в рабочих программах;</w:t>
      </w:r>
    </w:p>
    <w:p w:rsidR="00F64CFE" w:rsidRPr="00F64CFE" w:rsidRDefault="00F64CFE" w:rsidP="00F64CFE">
      <w:pPr>
        <w:tabs>
          <w:tab w:val="left" w:pos="993"/>
          <w:tab w:val="left" w:pos="1418"/>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F64CFE" w:rsidRPr="00F64CFE" w:rsidRDefault="00F64CFE" w:rsidP="00F64CFE">
      <w:pPr>
        <w:tabs>
          <w:tab w:val="left" w:pos="993"/>
          <w:tab w:val="left" w:pos="1418"/>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4CFE" w:rsidRPr="00F64CFE" w:rsidRDefault="00F64CFE" w:rsidP="00F64CFE">
      <w:pPr>
        <w:tabs>
          <w:tab w:val="left" w:pos="993"/>
          <w:tab w:val="left" w:pos="1418"/>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4CFE" w:rsidRPr="00F64CFE" w:rsidRDefault="00F64CFE" w:rsidP="00F64CFE">
      <w:pPr>
        <w:tabs>
          <w:tab w:val="left" w:pos="993"/>
          <w:tab w:val="left" w:pos="1418"/>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сбор, хранение, систематизация и выдача учебной и научной информации;</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обработка текстовой, графической и эмпирической информации;</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компьютерное тестирование;</w:t>
      </w:r>
    </w:p>
    <w:p w:rsidR="00F64CFE" w:rsidRPr="00F64CFE" w:rsidRDefault="00F64CFE" w:rsidP="00F64CFE">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F64CFE">
        <w:rPr>
          <w:rFonts w:ascii="Times New Roman" w:eastAsia="Times New Roman" w:hAnsi="Times New Roman" w:cs="Times New Roman"/>
          <w:color w:val="000000"/>
          <w:sz w:val="24"/>
          <w:szCs w:val="24"/>
          <w:lang w:eastAsia="ru-RU"/>
        </w:rPr>
        <w:t>•</w:t>
      </w:r>
      <w:r w:rsidRPr="00F64CFE">
        <w:rPr>
          <w:rFonts w:ascii="Times New Roman" w:eastAsia="Times New Roman" w:hAnsi="Times New Roman" w:cs="Times New Roman"/>
          <w:color w:val="000000"/>
          <w:sz w:val="24"/>
          <w:szCs w:val="24"/>
          <w:lang w:eastAsia="ru-RU"/>
        </w:rPr>
        <w:tab/>
        <w:t>демонстрация мультимедийных материалов.</w:t>
      </w:r>
    </w:p>
    <w:p w:rsidR="00A8544B" w:rsidRDefault="00A8544B" w:rsidP="00A8544B">
      <w:pPr>
        <w:tabs>
          <w:tab w:val="left" w:pos="993"/>
        </w:tabs>
        <w:ind w:left="720"/>
        <w:jc w:val="center"/>
        <w:rPr>
          <w:rFonts w:ascii="Times New Roman" w:hAnsi="Times New Roman" w:cs="Times New Roman"/>
          <w:sz w:val="24"/>
          <w:szCs w:val="24"/>
        </w:rPr>
      </w:pPr>
      <w:r>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A8544B" w:rsidRDefault="00A8544B" w:rsidP="00A8544B">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4A7BF4">
          <w:rPr>
            <w:rStyle w:val="a7"/>
            <w:rFonts w:ascii="Times New Roman" w:hAnsi="Times New Roman"/>
            <w:sz w:val="24"/>
            <w:szCs w:val="24"/>
          </w:rPr>
          <w:t>http://www.consultant.ru/edu/student/study/</w:t>
        </w:r>
      </w:hyperlink>
    </w:p>
    <w:p w:rsidR="00A8544B" w:rsidRDefault="00A8544B" w:rsidP="00A8544B">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4A7BF4">
          <w:rPr>
            <w:rStyle w:val="a7"/>
            <w:rFonts w:ascii="Times New Roman" w:hAnsi="Times New Roman"/>
            <w:sz w:val="24"/>
            <w:szCs w:val="24"/>
          </w:rPr>
          <w:t>http://edu.garant.ru/omga/</w:t>
        </w:r>
      </w:hyperlink>
    </w:p>
    <w:p w:rsidR="00A8544B" w:rsidRDefault="00A8544B" w:rsidP="00A8544B">
      <w:pPr>
        <w:pStyle w:val="a4"/>
        <w:numPr>
          <w:ilvl w:val="0"/>
          <w:numId w:val="3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4A7BF4">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8544B" w:rsidRDefault="00A8544B" w:rsidP="00A8544B">
      <w:pPr>
        <w:pStyle w:val="a4"/>
        <w:numPr>
          <w:ilvl w:val="0"/>
          <w:numId w:val="3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4A7BF4">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8544B" w:rsidRDefault="00A8544B" w:rsidP="00A8544B">
      <w:pPr>
        <w:pStyle w:val="a4"/>
        <w:numPr>
          <w:ilvl w:val="0"/>
          <w:numId w:val="3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4A7BF4">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8544B" w:rsidRPr="00FB1702" w:rsidRDefault="00A8544B" w:rsidP="00A8544B">
      <w:pPr>
        <w:pStyle w:val="a4"/>
        <w:numPr>
          <w:ilvl w:val="0"/>
          <w:numId w:val="33"/>
        </w:numPr>
        <w:spacing w:after="0" w:line="240" w:lineRule="auto"/>
        <w:jc w:val="both"/>
        <w:rPr>
          <w:rFonts w:ascii="Times New Roman" w:hAnsi="Times New Roman"/>
          <w:sz w:val="24"/>
          <w:szCs w:val="24"/>
        </w:rPr>
      </w:pPr>
      <w:r w:rsidRPr="00FB1702">
        <w:rPr>
          <w:rFonts w:ascii="Times New Roman" w:hAnsi="Times New Roman"/>
          <w:color w:val="000000"/>
          <w:sz w:val="24"/>
        </w:rPr>
        <w:t>Педагогическая библиотека</w:t>
      </w:r>
      <w:r>
        <w:rPr>
          <w:rFonts w:ascii="Times New Roman" w:hAnsi="Times New Roman"/>
          <w:color w:val="000000"/>
          <w:sz w:val="24"/>
        </w:rPr>
        <w:t xml:space="preserve"> </w:t>
      </w:r>
      <w:hyperlink r:id="rId28" w:history="1">
        <w:r w:rsidR="004A7BF4">
          <w:rPr>
            <w:rStyle w:val="a7"/>
            <w:rFonts w:ascii="Times New Roman" w:hAnsi="Times New Roman"/>
            <w:sz w:val="24"/>
          </w:rPr>
          <w:t>http://www.gumer.info/bibliotek_Buks/Pedagog/index.php</w:t>
        </w:r>
      </w:hyperlink>
    </w:p>
    <w:p w:rsidR="00A8544B" w:rsidRDefault="00A8544B" w:rsidP="00A8544B">
      <w:pPr>
        <w:spacing w:after="0" w:line="240" w:lineRule="auto"/>
        <w:ind w:firstLine="709"/>
        <w:jc w:val="both"/>
        <w:rPr>
          <w:rFonts w:ascii="Times New Roman" w:hAnsi="Times New Roman" w:cs="Times New Roman"/>
          <w:b/>
          <w:sz w:val="24"/>
          <w:szCs w:val="24"/>
        </w:rPr>
      </w:pPr>
    </w:p>
    <w:p w:rsidR="00A8544B" w:rsidRDefault="00A8544B" w:rsidP="00A8544B">
      <w:pPr>
        <w:spacing w:after="0" w:line="240" w:lineRule="auto"/>
        <w:ind w:firstLine="709"/>
        <w:jc w:val="both"/>
        <w:rPr>
          <w:rFonts w:ascii="Times New Roman" w:hAnsi="Times New Roman" w:cs="Times New Roman"/>
          <w:b/>
          <w:sz w:val="24"/>
          <w:szCs w:val="24"/>
        </w:rPr>
      </w:pPr>
      <w:r w:rsidRPr="00EF2488">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w:t>
      </w:r>
    </w:p>
    <w:p w:rsidR="00A8544B" w:rsidRPr="00EF2488" w:rsidRDefault="00A8544B" w:rsidP="00A8544B">
      <w:pPr>
        <w:spacing w:after="0" w:line="240" w:lineRule="auto"/>
        <w:ind w:firstLine="709"/>
        <w:jc w:val="both"/>
        <w:rPr>
          <w:rFonts w:ascii="Times New Roman" w:hAnsi="Times New Roman" w:cs="Times New Roman"/>
          <w:b/>
          <w:sz w:val="24"/>
          <w:szCs w:val="24"/>
        </w:rPr>
      </w:pP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7156">
          <w:rPr>
            <w:rStyle w:val="a7"/>
            <w:rFonts w:ascii="Times New Roman" w:hAnsi="Times New Roman"/>
            <w:sz w:val="24"/>
            <w:szCs w:val="24"/>
          </w:rPr>
          <w:t>www.biblio-online.ru</w:t>
        </w:r>
      </w:hyperlink>
      <w:r w:rsidRPr="000E492B">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7156">
          <w:rPr>
            <w:rStyle w:val="a7"/>
            <w:rFonts w:ascii="Times New Roman" w:hAnsi="Times New Roman"/>
            <w:sz w:val="24"/>
            <w:szCs w:val="24"/>
          </w:rPr>
          <w:t>www.biblio-online.ru</w:t>
        </w:r>
      </w:hyperlink>
      <w:r w:rsidRPr="000E492B">
        <w:rPr>
          <w:rFonts w:ascii="Times New Roman" w:hAnsi="Times New Roman" w:cs="Times New Roman"/>
          <w:sz w:val="24"/>
          <w:szCs w:val="24"/>
        </w:rPr>
        <w:t xml:space="preserve"> </w:t>
      </w:r>
    </w:p>
    <w:p w:rsidR="00A8544B" w:rsidRPr="000E492B" w:rsidRDefault="00A8544B" w:rsidP="00A8544B">
      <w:pPr>
        <w:spacing w:after="0" w:line="240" w:lineRule="auto"/>
        <w:ind w:firstLine="709"/>
        <w:jc w:val="both"/>
        <w:rPr>
          <w:rFonts w:ascii="Times New Roman" w:hAnsi="Times New Roman" w:cs="Times New Roman"/>
          <w:sz w:val="24"/>
          <w:szCs w:val="24"/>
        </w:rPr>
      </w:pPr>
      <w:r w:rsidRPr="000E492B">
        <w:rPr>
          <w:rFonts w:ascii="Times New Roman" w:hAnsi="Times New Roman" w:cs="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64CFE" w:rsidRPr="00F64CFE" w:rsidRDefault="00F64CFE" w:rsidP="00F64C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4CFE" w:rsidRPr="00F64CFE" w:rsidRDefault="00F64CFE" w:rsidP="00F64C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64CFE" w:rsidRPr="00F64CFE" w:rsidRDefault="00F64CFE" w:rsidP="00F64CFE">
      <w:pPr>
        <w:spacing w:after="0" w:line="240" w:lineRule="auto"/>
        <w:ind w:firstLine="709"/>
        <w:jc w:val="both"/>
        <w:rPr>
          <w:rFonts w:ascii="Times New Roman" w:eastAsia="Times New Roman" w:hAnsi="Times New Roman" w:cs="Times New Roman"/>
          <w:color w:val="000000"/>
          <w:sz w:val="24"/>
          <w:szCs w:val="24"/>
          <w:lang w:eastAsia="ru-RU"/>
        </w:rPr>
      </w:pPr>
    </w:p>
    <w:p w:rsidR="002857B4" w:rsidRPr="00F64CFE" w:rsidRDefault="002857B4">
      <w:pPr>
        <w:rPr>
          <w:rFonts w:ascii="Times New Roman" w:hAnsi="Times New Roman" w:cs="Times New Roman"/>
        </w:rPr>
      </w:pPr>
    </w:p>
    <w:sectPr w:rsidR="002857B4" w:rsidRPr="00F64CFE" w:rsidSect="0073343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61B6B"/>
    <w:multiLevelType w:val="hybridMultilevel"/>
    <w:tmpl w:val="0AE06E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56CB4"/>
    <w:multiLevelType w:val="multilevel"/>
    <w:tmpl w:val="2C4833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0194247"/>
    <w:multiLevelType w:val="hybridMultilevel"/>
    <w:tmpl w:val="887C991A"/>
    <w:lvl w:ilvl="0" w:tplc="3D14AF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B0B24F8"/>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405C48"/>
    <w:multiLevelType w:val="hybridMultilevel"/>
    <w:tmpl w:val="F42E4D38"/>
    <w:lvl w:ilvl="0" w:tplc="F33A8F46">
      <w:start w:val="1"/>
      <w:numFmt w:val="decimal"/>
      <w:lvlText w:val="%1."/>
      <w:lvlJc w:val="left"/>
      <w:pPr>
        <w:ind w:left="360"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E6C4E25"/>
    <w:multiLevelType w:val="hybridMultilevel"/>
    <w:tmpl w:val="435C83A8"/>
    <w:lvl w:ilvl="0" w:tplc="E81656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D471E"/>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85B6D21"/>
    <w:multiLevelType w:val="multilevel"/>
    <w:tmpl w:val="989E8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F7CCD"/>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hint="default"/>
        <w:b w:val="0"/>
        <w:i w:val="0"/>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FE1257D"/>
    <w:multiLevelType w:val="hybridMultilevel"/>
    <w:tmpl w:val="CBECC4E4"/>
    <w:lvl w:ilvl="0" w:tplc="4804412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30"/>
  </w:num>
  <w:num w:numId="4">
    <w:abstractNumId w:val="11"/>
  </w:num>
  <w:num w:numId="5">
    <w:abstractNumId w:val="15"/>
  </w:num>
  <w:num w:numId="6">
    <w:abstractNumId w:val="16"/>
  </w:num>
  <w:num w:numId="7">
    <w:abstractNumId w:val="9"/>
  </w:num>
  <w:num w:numId="8">
    <w:abstractNumId w:val="20"/>
  </w:num>
  <w:num w:numId="9">
    <w:abstractNumId w:val="18"/>
  </w:num>
  <w:num w:numId="10">
    <w:abstractNumId w:val="13"/>
  </w:num>
  <w:num w:numId="11">
    <w:abstractNumId w:val="2"/>
  </w:num>
  <w:num w:numId="12">
    <w:abstractNumId w:val="4"/>
  </w:num>
  <w:num w:numId="13">
    <w:abstractNumId w:val="17"/>
  </w:num>
  <w:num w:numId="14">
    <w:abstractNumId w:val="32"/>
  </w:num>
  <w:num w:numId="15">
    <w:abstractNumId w:val="24"/>
  </w:num>
  <w:num w:numId="16">
    <w:abstractNumId w:val="10"/>
  </w:num>
  <w:num w:numId="17">
    <w:abstractNumId w:val="6"/>
  </w:num>
  <w:num w:numId="18">
    <w:abstractNumId w:val="29"/>
  </w:num>
  <w:num w:numId="19">
    <w:abstractNumId w:val="28"/>
  </w:num>
  <w:num w:numId="20">
    <w:abstractNumId w:val="5"/>
  </w:num>
  <w:num w:numId="21">
    <w:abstractNumId w:val="1"/>
  </w:num>
  <w:num w:numId="22">
    <w:abstractNumId w:val="0"/>
  </w:num>
  <w:num w:numId="23">
    <w:abstractNumId w:val="14"/>
  </w:num>
  <w:num w:numId="24">
    <w:abstractNumId w:val="27"/>
  </w:num>
  <w:num w:numId="25">
    <w:abstractNumId w:val="3"/>
  </w:num>
  <w:num w:numId="26">
    <w:abstractNumId w:val="31"/>
  </w:num>
  <w:num w:numId="27">
    <w:abstractNumId w:val="22"/>
  </w:num>
  <w:num w:numId="28">
    <w:abstractNumId w:val="21"/>
  </w:num>
  <w:num w:numId="29">
    <w:abstractNumId w:val="25"/>
  </w:num>
  <w:num w:numId="30">
    <w:abstractNumId w:val="7"/>
  </w:num>
  <w:num w:numId="31">
    <w:abstractNumId w:val="26"/>
  </w:num>
  <w:num w:numId="32">
    <w:abstractNumId w:val="23"/>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4CFE"/>
    <w:rsid w:val="0019401D"/>
    <w:rsid w:val="00237B77"/>
    <w:rsid w:val="002857B4"/>
    <w:rsid w:val="00397F84"/>
    <w:rsid w:val="003B5955"/>
    <w:rsid w:val="003D254C"/>
    <w:rsid w:val="004753C9"/>
    <w:rsid w:val="004A7BF4"/>
    <w:rsid w:val="00523EA7"/>
    <w:rsid w:val="00542214"/>
    <w:rsid w:val="005A7BB0"/>
    <w:rsid w:val="005F32C2"/>
    <w:rsid w:val="00627156"/>
    <w:rsid w:val="00733432"/>
    <w:rsid w:val="00737634"/>
    <w:rsid w:val="00790AF0"/>
    <w:rsid w:val="007A4266"/>
    <w:rsid w:val="008B1762"/>
    <w:rsid w:val="008D78A3"/>
    <w:rsid w:val="00966194"/>
    <w:rsid w:val="00A8544B"/>
    <w:rsid w:val="00B11D9F"/>
    <w:rsid w:val="00C21304"/>
    <w:rsid w:val="00D30B6E"/>
    <w:rsid w:val="00DD62D0"/>
    <w:rsid w:val="00E229C5"/>
    <w:rsid w:val="00E60E80"/>
    <w:rsid w:val="00F20511"/>
    <w:rsid w:val="00F27B0B"/>
    <w:rsid w:val="00F60BB2"/>
    <w:rsid w:val="00F64CFE"/>
    <w:rsid w:val="00F660B3"/>
    <w:rsid w:val="00FB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B4"/>
  </w:style>
  <w:style w:type="paragraph" w:styleId="1">
    <w:name w:val="heading 1"/>
    <w:basedOn w:val="a"/>
    <w:next w:val="a"/>
    <w:link w:val="10"/>
    <w:uiPriority w:val="9"/>
    <w:qFormat/>
    <w:rsid w:val="00F64CF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F64CF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C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64CFE"/>
    <w:rPr>
      <w:rFonts w:ascii="Cambria" w:eastAsia="Times New Roman" w:hAnsi="Cambria" w:cs="Times New Roman"/>
      <w:b/>
      <w:bCs/>
      <w:i/>
      <w:iCs/>
      <w:sz w:val="28"/>
      <w:szCs w:val="28"/>
      <w:lang w:eastAsia="ru-RU"/>
    </w:rPr>
  </w:style>
  <w:style w:type="paragraph" w:styleId="a3">
    <w:name w:val="No Spacing"/>
    <w:uiPriority w:val="1"/>
    <w:qFormat/>
    <w:rsid w:val="00F64CF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64CFE"/>
    <w:pPr>
      <w:ind w:left="720"/>
      <w:contextualSpacing/>
    </w:pPr>
    <w:rPr>
      <w:rFonts w:ascii="Calibri" w:eastAsia="Times New Roman" w:hAnsi="Calibri" w:cs="Times New Roman"/>
    </w:rPr>
  </w:style>
  <w:style w:type="character" w:customStyle="1" w:styleId="11">
    <w:name w:val="Основной текст Знак1"/>
    <w:link w:val="12"/>
    <w:uiPriority w:val="99"/>
    <w:locked/>
    <w:rsid w:val="00F64CFE"/>
    <w:rPr>
      <w:rFonts w:ascii="Times New Roman" w:hAnsi="Times New Roman"/>
      <w:sz w:val="31"/>
    </w:rPr>
  </w:style>
  <w:style w:type="table" w:styleId="a5">
    <w:name w:val="Table Grid"/>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F64CFE"/>
    <w:pPr>
      <w:tabs>
        <w:tab w:val="left" w:pos="708"/>
      </w:tabs>
      <w:suppressAutoHyphens/>
      <w:autoSpaceDN w:val="0"/>
      <w:spacing w:after="120" w:line="240" w:lineRule="auto"/>
    </w:pPr>
    <w:rPr>
      <w:rFonts w:ascii="Times New Roman" w:hAnsi="Times New Roman"/>
      <w:sz w:val="31"/>
    </w:rPr>
  </w:style>
  <w:style w:type="character" w:styleId="a7">
    <w:name w:val="Hyperlink"/>
    <w:basedOn w:val="a0"/>
    <w:uiPriority w:val="99"/>
    <w:unhideWhenUsed/>
    <w:rsid w:val="00F64CFE"/>
    <w:rPr>
      <w:color w:val="0000FF"/>
      <w:u w:val="single"/>
    </w:rPr>
  </w:style>
  <w:style w:type="paragraph" w:styleId="a6">
    <w:name w:val="Body Text"/>
    <w:basedOn w:val="a"/>
    <w:link w:val="a8"/>
    <w:uiPriority w:val="99"/>
    <w:semiHidden/>
    <w:unhideWhenUsed/>
    <w:rsid w:val="00F64CFE"/>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F64CFE"/>
    <w:rPr>
      <w:rFonts w:ascii="Times New Roman" w:eastAsia="Times New Roman" w:hAnsi="Times New Roman" w:cs="Times New Roman"/>
      <w:sz w:val="20"/>
      <w:szCs w:val="20"/>
      <w:lang w:eastAsia="ru-RU"/>
    </w:rPr>
  </w:style>
  <w:style w:type="paragraph" w:styleId="a9">
    <w:name w:val="Normal (Web)"/>
    <w:basedOn w:val="a"/>
    <w:uiPriority w:val="99"/>
    <w:unhideWhenUsed/>
    <w:rsid w:val="00F64C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F64CFE"/>
    <w:rPr>
      <w:rFonts w:ascii="Times New Roman" w:hAnsi="Times New Roman"/>
      <w:vertAlign w:val="superscript"/>
    </w:rPr>
  </w:style>
  <w:style w:type="table" w:customStyle="1" w:styleId="13">
    <w:name w:val="Сетка таблицы1"/>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F64CF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F64CFE"/>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F6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F64C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64CFE"/>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d">
    <w:name w:val="Текст выноски Знак"/>
    <w:basedOn w:val="a0"/>
    <w:link w:val="ac"/>
    <w:uiPriority w:val="99"/>
    <w:semiHidden/>
    <w:rsid w:val="00F64CFE"/>
    <w:rPr>
      <w:rFonts w:ascii="Tahoma" w:eastAsia="Times New Roman" w:hAnsi="Tahoma" w:cs="Times New Roman"/>
      <w:sz w:val="16"/>
      <w:szCs w:val="16"/>
      <w:lang w:eastAsia="ru-RU"/>
    </w:rPr>
  </w:style>
  <w:style w:type="paragraph" w:styleId="ae">
    <w:name w:val="header"/>
    <w:basedOn w:val="a"/>
    <w:link w:val="af"/>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F64CFE"/>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64CF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F64CFE"/>
    <w:rPr>
      <w:rFonts w:ascii="Times New Roman" w:eastAsia="Times New Roman" w:hAnsi="Times New Roman" w:cs="Times New Roman"/>
      <w:sz w:val="20"/>
      <w:szCs w:val="20"/>
      <w:lang w:eastAsia="ru-RU"/>
    </w:rPr>
  </w:style>
  <w:style w:type="character" w:customStyle="1" w:styleId="apple-converted-space">
    <w:name w:val="apple-converted-space"/>
    <w:rsid w:val="00F64CFE"/>
  </w:style>
  <w:style w:type="paragraph" w:customStyle="1" w:styleId="ConsPlusNormal">
    <w:name w:val="ConsPlusNormal"/>
    <w:rsid w:val="00F64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uiPriority w:val="99"/>
    <w:semiHidden/>
    <w:rsid w:val="00F64CFE"/>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F64CFE"/>
    <w:rPr>
      <w:vertAlign w:val="superscript"/>
    </w:rPr>
  </w:style>
  <w:style w:type="paragraph" w:styleId="af5">
    <w:name w:val="footnote text"/>
    <w:basedOn w:val="a"/>
    <w:link w:val="af6"/>
    <w:uiPriority w:val="99"/>
    <w:semiHidden/>
    <w:unhideWhenUsed/>
    <w:rsid w:val="00F64C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F64CFE"/>
    <w:rPr>
      <w:rFonts w:ascii="Times New Roman" w:eastAsia="Times New Roman" w:hAnsi="Times New Roman" w:cs="Times New Roman"/>
      <w:sz w:val="20"/>
      <w:szCs w:val="20"/>
      <w:lang w:eastAsia="ru-RU"/>
    </w:rPr>
  </w:style>
  <w:style w:type="character" w:styleId="af7">
    <w:name w:val="Strong"/>
    <w:basedOn w:val="a0"/>
    <w:uiPriority w:val="22"/>
    <w:qFormat/>
    <w:rsid w:val="00F64CFE"/>
    <w:rPr>
      <w:b/>
    </w:rPr>
  </w:style>
  <w:style w:type="paragraph" w:customStyle="1" w:styleId="14">
    <w:name w:val="Обычный1"/>
    <w:rsid w:val="00F64CFE"/>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F64CFE"/>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FollowedHyperlink"/>
    <w:basedOn w:val="a0"/>
    <w:uiPriority w:val="99"/>
    <w:semiHidden/>
    <w:unhideWhenUsed/>
    <w:rsid w:val="00F64CFE"/>
    <w:rPr>
      <w:rFonts w:cs="Times New Roman"/>
      <w:color w:val="800080" w:themeColor="followedHyperlink"/>
      <w:u w:val="single"/>
    </w:rPr>
  </w:style>
  <w:style w:type="character" w:styleId="af9">
    <w:name w:val="Unresolved Mention"/>
    <w:basedOn w:val="a0"/>
    <w:uiPriority w:val="99"/>
    <w:semiHidden/>
    <w:unhideWhenUsed/>
    <w:rsid w:val="007A4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1814">
      <w:bodyDiv w:val="1"/>
      <w:marLeft w:val="0"/>
      <w:marRight w:val="0"/>
      <w:marTop w:val="0"/>
      <w:marBottom w:val="0"/>
      <w:divBdr>
        <w:top w:val="none" w:sz="0" w:space="0" w:color="auto"/>
        <w:left w:val="none" w:sz="0" w:space="0" w:color="auto"/>
        <w:bottom w:val="none" w:sz="0" w:space="0" w:color="auto"/>
        <w:right w:val="none" w:sz="0" w:space="0" w:color="auto"/>
      </w:divBdr>
      <w:divsChild>
        <w:div w:id="2041858080">
          <w:marLeft w:val="-225"/>
          <w:marRight w:val="-225"/>
          <w:marTop w:val="0"/>
          <w:marBottom w:val="0"/>
          <w:divBdr>
            <w:top w:val="none" w:sz="0" w:space="0" w:color="auto"/>
            <w:left w:val="none" w:sz="0" w:space="0" w:color="auto"/>
            <w:bottom w:val="none" w:sz="0" w:space="0" w:color="auto"/>
            <w:right w:val="none" w:sz="0" w:space="0" w:color="auto"/>
          </w:divBdr>
          <w:divsChild>
            <w:div w:id="1231037392">
              <w:marLeft w:val="0"/>
              <w:marRight w:val="0"/>
              <w:marTop w:val="0"/>
              <w:marBottom w:val="0"/>
              <w:divBdr>
                <w:top w:val="none" w:sz="0" w:space="0" w:color="auto"/>
                <w:left w:val="none" w:sz="0" w:space="0" w:color="auto"/>
                <w:bottom w:val="none" w:sz="0" w:space="0" w:color="auto"/>
                <w:right w:val="none" w:sz="0" w:space="0" w:color="auto"/>
              </w:divBdr>
              <w:divsChild>
                <w:div w:id="219093406">
                  <w:marLeft w:val="-225"/>
                  <w:marRight w:val="-225"/>
                  <w:marTop w:val="0"/>
                  <w:marBottom w:val="0"/>
                  <w:divBdr>
                    <w:top w:val="none" w:sz="0" w:space="0" w:color="auto"/>
                    <w:left w:val="none" w:sz="0" w:space="0" w:color="auto"/>
                    <w:bottom w:val="none" w:sz="0" w:space="0" w:color="auto"/>
                    <w:right w:val="none" w:sz="0" w:space="0" w:color="auto"/>
                  </w:divBdr>
                  <w:divsChild>
                    <w:div w:id="952518354">
                      <w:marLeft w:val="9750"/>
                      <w:marRight w:val="0"/>
                      <w:marTop w:val="0"/>
                      <w:marBottom w:val="0"/>
                      <w:divBdr>
                        <w:top w:val="none" w:sz="0" w:space="0" w:color="auto"/>
                        <w:left w:val="none" w:sz="0" w:space="0" w:color="auto"/>
                        <w:bottom w:val="none" w:sz="0" w:space="0" w:color="auto"/>
                        <w:right w:val="none" w:sz="0" w:space="0" w:color="auto"/>
                      </w:divBdr>
                      <w:divsChild>
                        <w:div w:id="18440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88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840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5984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www.iprbookshop.ru/58147.html"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32897&#160;&#160;&#16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7633</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ppsr-04</dc:creator>
  <cp:lastModifiedBy>Mark Bernstorf</cp:lastModifiedBy>
  <cp:revision>11</cp:revision>
  <dcterms:created xsi:type="dcterms:W3CDTF">2020-06-24T08:53:00Z</dcterms:created>
  <dcterms:modified xsi:type="dcterms:W3CDTF">2022-11-13T12:38:00Z</dcterms:modified>
</cp:coreProperties>
</file>